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D9B29B1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8364A9">
        <w:rPr>
          <w:rFonts w:ascii="Arial" w:hAnsi="Arial" w:cs="Arial"/>
          <w:b/>
          <w:color w:val="B81B2F"/>
          <w:sz w:val="54"/>
          <w:szCs w:val="54"/>
        </w:rPr>
        <w:t>8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BB70A4" w:rsidRDefault="00894B57" w:rsidP="00BB70A4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Novinky z </w:t>
      </w:r>
      <w:r w:rsidR="006A316B">
        <w:rPr>
          <w:rFonts w:ascii="Arial" w:hAnsi="Arial" w:cs="Arial"/>
          <w:b/>
          <w:sz w:val="22"/>
          <w:szCs w:val="22"/>
        </w:rPr>
        <w:t>Pražské informační služby</w:t>
      </w:r>
      <w:r>
        <w:rPr>
          <w:rFonts w:ascii="Arial" w:hAnsi="Arial" w:cs="Arial"/>
          <w:b/>
          <w:sz w:val="22"/>
          <w:szCs w:val="22"/>
        </w:rPr>
        <w:t xml:space="preserve"> – Prague City Tourism</w:t>
      </w:r>
    </w:p>
    <w:p w14:paraId="294B975A" w14:textId="01D93013" w:rsidR="00EE5690" w:rsidRPr="009516D9" w:rsidRDefault="00277F95" w:rsidP="00277F95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9516D9">
        <w:rPr>
          <w:rFonts w:ascii="Arial" w:hAnsi="Arial" w:cs="Arial"/>
          <w:sz w:val="22"/>
        </w:rPr>
        <w:t>PIS – PCT nabízí</w:t>
      </w:r>
      <w:r w:rsidR="006F6428" w:rsidRPr="009516D9">
        <w:rPr>
          <w:rFonts w:ascii="Arial" w:hAnsi="Arial" w:cs="Arial"/>
          <w:sz w:val="22"/>
        </w:rPr>
        <w:t xml:space="preserve"> účast</w:t>
      </w:r>
      <w:r w:rsidRPr="009516D9">
        <w:rPr>
          <w:rFonts w:ascii="Arial" w:hAnsi="Arial" w:cs="Arial"/>
          <w:sz w:val="22"/>
        </w:rPr>
        <w:t xml:space="preserve"> na veletrhu </w:t>
      </w:r>
      <w:proofErr w:type="spellStart"/>
      <w:r w:rsidRPr="009516D9">
        <w:rPr>
          <w:rFonts w:ascii="Arial" w:hAnsi="Arial" w:cs="Arial"/>
          <w:sz w:val="22"/>
        </w:rPr>
        <w:t>ibtm</w:t>
      </w:r>
      <w:proofErr w:type="spellEnd"/>
      <w:r w:rsidRPr="009516D9">
        <w:rPr>
          <w:rFonts w:ascii="Arial" w:hAnsi="Arial" w:cs="Arial"/>
          <w:sz w:val="22"/>
        </w:rPr>
        <w:t xml:space="preserve"> </w:t>
      </w:r>
      <w:proofErr w:type="spellStart"/>
      <w:r w:rsidRPr="009516D9">
        <w:rPr>
          <w:rFonts w:ascii="Arial" w:hAnsi="Arial" w:cs="Arial"/>
          <w:sz w:val="22"/>
        </w:rPr>
        <w:t>world</w:t>
      </w:r>
      <w:proofErr w:type="spellEnd"/>
    </w:p>
    <w:p w14:paraId="290CDFC2" w14:textId="49CFC4A7" w:rsidR="00FB2164" w:rsidRPr="006F4B89" w:rsidRDefault="00894B5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Přibude n</w:t>
      </w:r>
      <w:r w:rsidR="00B1732C">
        <w:rPr>
          <w:rFonts w:ascii="Arial" w:hAnsi="Arial" w:cs="Arial"/>
          <w:sz w:val="22"/>
        </w:rPr>
        <w:t>ové turistické informační centrum PIS - PCT</w:t>
      </w:r>
    </w:p>
    <w:p w14:paraId="47DFDE3D" w14:textId="6F336A71" w:rsidR="006F4B89" w:rsidRDefault="00894B5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Novinky na </w:t>
      </w:r>
      <w:r w:rsidR="009B565D">
        <w:rPr>
          <w:rFonts w:ascii="Arial" w:hAnsi="Arial" w:cs="Arial"/>
          <w:sz w:val="22"/>
        </w:rPr>
        <w:t>Staroměstsk</w:t>
      </w:r>
      <w:r>
        <w:rPr>
          <w:rFonts w:ascii="Arial" w:hAnsi="Arial" w:cs="Arial"/>
          <w:sz w:val="22"/>
        </w:rPr>
        <w:t>é</w:t>
      </w:r>
      <w:r w:rsidR="006F6428">
        <w:rPr>
          <w:rFonts w:ascii="Arial" w:hAnsi="Arial" w:cs="Arial"/>
          <w:sz w:val="22"/>
        </w:rPr>
        <w:t xml:space="preserve"> radnic</w:t>
      </w:r>
      <w:r>
        <w:rPr>
          <w:rFonts w:ascii="Arial" w:hAnsi="Arial" w:cs="Arial"/>
          <w:sz w:val="22"/>
        </w:rPr>
        <w:t>i</w:t>
      </w:r>
    </w:p>
    <w:p w14:paraId="20211D99" w14:textId="0F395658" w:rsidR="00750516" w:rsidRDefault="00894B57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Nový cyklus Pražské</w:t>
      </w:r>
      <w:r w:rsidR="00B1732C">
        <w:rPr>
          <w:rFonts w:ascii="Arial" w:hAnsi="Arial" w:cs="Arial"/>
          <w:sz w:val="22"/>
        </w:rPr>
        <w:t xml:space="preserve"> univerzit</w:t>
      </w:r>
      <w:r>
        <w:rPr>
          <w:rFonts w:ascii="Arial" w:hAnsi="Arial" w:cs="Arial"/>
          <w:sz w:val="22"/>
        </w:rPr>
        <w:t>y</w:t>
      </w:r>
      <w:r w:rsidR="00B1732C">
        <w:rPr>
          <w:rFonts w:ascii="Arial" w:hAnsi="Arial" w:cs="Arial"/>
          <w:sz w:val="22"/>
        </w:rPr>
        <w:t xml:space="preserve"> pro každého</w:t>
      </w:r>
    </w:p>
    <w:p w14:paraId="7EC7620A" w14:textId="0801B716" w:rsidR="00B1732C" w:rsidRPr="009B565D" w:rsidRDefault="00894B57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Blíží se z</w:t>
      </w:r>
      <w:r w:rsidR="00B1732C">
        <w:rPr>
          <w:rFonts w:ascii="Arial" w:hAnsi="Arial" w:cs="Arial"/>
          <w:sz w:val="22"/>
        </w:rPr>
        <w:t>koušky průvodců</w:t>
      </w:r>
    </w:p>
    <w:p w14:paraId="4B4703E5" w14:textId="32C259BD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8364A9">
        <w:rPr>
          <w:rFonts w:ascii="Arial" w:hAnsi="Arial" w:cs="Arial"/>
          <w:b/>
          <w:sz w:val="22"/>
          <w:szCs w:val="24"/>
        </w:rPr>
        <w:t> cizích jazycích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2EFC4232" w14:textId="512CE060" w:rsidR="006A17D6" w:rsidRPr="00A83CC6" w:rsidRDefault="00552A75" w:rsidP="00A83CC6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</w:t>
      </w:r>
      <w:r w:rsidR="002229D6">
        <w:rPr>
          <w:rFonts w:ascii="Arial" w:hAnsi="Arial" w:cs="Arial"/>
          <w:b/>
          <w:sz w:val="22"/>
          <w:szCs w:val="24"/>
        </w:rPr>
        <w:t>,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zajímavosti</w:t>
      </w:r>
      <w:r w:rsidR="002229D6">
        <w:rPr>
          <w:rFonts w:ascii="Arial" w:hAnsi="Arial" w:cs="Arial"/>
          <w:b/>
          <w:sz w:val="22"/>
          <w:szCs w:val="24"/>
        </w:rPr>
        <w:t>, informace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7D25C6DC" w14:textId="0551D324" w:rsidR="00E97AF1" w:rsidRDefault="00A54C2F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proofErr w:type="spellStart"/>
      <w:r>
        <w:rPr>
          <w:rFonts w:ascii="Arial" w:hAnsi="Arial" w:cs="Arial"/>
          <w:sz w:val="22"/>
          <w:lang w:eastAsia="en-US"/>
        </w:rPr>
        <w:t>Mitterandov</w:t>
      </w:r>
      <w:r w:rsidR="00894B57">
        <w:rPr>
          <w:rFonts w:ascii="Arial" w:hAnsi="Arial" w:cs="Arial"/>
          <w:sz w:val="22"/>
          <w:lang w:eastAsia="en-US"/>
        </w:rPr>
        <w:t>i</w:t>
      </w:r>
      <w:proofErr w:type="spellEnd"/>
      <w:r w:rsidR="00894B57">
        <w:rPr>
          <w:rFonts w:ascii="Arial" w:hAnsi="Arial" w:cs="Arial"/>
          <w:sz w:val="22"/>
          <w:lang w:eastAsia="en-US"/>
        </w:rPr>
        <w:t xml:space="preserve"> odhalili </w:t>
      </w:r>
      <w:r>
        <w:rPr>
          <w:rFonts w:ascii="Arial" w:hAnsi="Arial" w:cs="Arial"/>
          <w:sz w:val="22"/>
          <w:lang w:eastAsia="en-US"/>
        </w:rPr>
        <w:t>bust</w:t>
      </w:r>
      <w:r w:rsidR="00894B57">
        <w:rPr>
          <w:rFonts w:ascii="Arial" w:hAnsi="Arial" w:cs="Arial"/>
          <w:sz w:val="22"/>
          <w:lang w:eastAsia="en-US"/>
        </w:rPr>
        <w:t>u</w:t>
      </w:r>
      <w:r>
        <w:rPr>
          <w:rFonts w:ascii="Arial" w:hAnsi="Arial" w:cs="Arial"/>
          <w:sz w:val="22"/>
          <w:lang w:eastAsia="en-US"/>
        </w:rPr>
        <w:t xml:space="preserve"> v Praze</w:t>
      </w:r>
    </w:p>
    <w:p w14:paraId="561241FE" w14:textId="115CF326" w:rsidR="00494986" w:rsidRDefault="00FE0948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ZOO Praha </w:t>
      </w:r>
      <w:r w:rsidRPr="00FE0948">
        <w:rPr>
          <w:rFonts w:ascii="Arial" w:hAnsi="Arial" w:cs="Arial"/>
          <w:sz w:val="22"/>
          <w:lang w:eastAsia="en-US"/>
        </w:rPr>
        <w:t>je podle webu TripAdvisor 4. nejlepší na světe</w:t>
      </w:r>
    </w:p>
    <w:p w14:paraId="32956102" w14:textId="2F1DB07F" w:rsidR="001564DF" w:rsidRDefault="00FE0948" w:rsidP="001564D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Fantova kavárna </w:t>
      </w:r>
      <w:r w:rsidR="00894B57">
        <w:rPr>
          <w:rFonts w:ascii="Arial" w:hAnsi="Arial" w:cs="Arial"/>
          <w:sz w:val="22"/>
          <w:lang w:eastAsia="en-US"/>
        </w:rPr>
        <w:t xml:space="preserve">je </w:t>
      </w:r>
      <w:r>
        <w:rPr>
          <w:rFonts w:ascii="Arial" w:hAnsi="Arial" w:cs="Arial"/>
          <w:sz w:val="22"/>
          <w:lang w:eastAsia="en-US"/>
        </w:rPr>
        <w:t>opět v</w:t>
      </w:r>
      <w:r w:rsidR="00080D86">
        <w:rPr>
          <w:rFonts w:ascii="Arial" w:hAnsi="Arial" w:cs="Arial"/>
          <w:sz w:val="22"/>
          <w:lang w:eastAsia="en-US"/>
        </w:rPr>
        <w:t> </w:t>
      </w:r>
      <w:r>
        <w:rPr>
          <w:rFonts w:ascii="Arial" w:hAnsi="Arial" w:cs="Arial"/>
          <w:sz w:val="22"/>
          <w:lang w:eastAsia="en-US"/>
        </w:rPr>
        <w:t>provozu</w:t>
      </w:r>
    </w:p>
    <w:p w14:paraId="11FA783E" w14:textId="7287F09D" w:rsidR="00080D86" w:rsidRDefault="00894B57" w:rsidP="001564D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V </w:t>
      </w:r>
      <w:r w:rsidR="00080D86">
        <w:rPr>
          <w:rFonts w:ascii="Arial" w:hAnsi="Arial" w:cs="Arial"/>
          <w:sz w:val="22"/>
          <w:lang w:eastAsia="en-US"/>
        </w:rPr>
        <w:t>Muzeu kostek</w:t>
      </w:r>
      <w:r>
        <w:rPr>
          <w:rFonts w:ascii="Arial" w:hAnsi="Arial" w:cs="Arial"/>
          <w:sz w:val="22"/>
          <w:lang w:eastAsia="en-US"/>
        </w:rPr>
        <w:t xml:space="preserve"> vytvořili orloj</w:t>
      </w:r>
    </w:p>
    <w:p w14:paraId="6D224962" w14:textId="57662F2F" w:rsidR="004C4DA9" w:rsidRDefault="004C4DA9" w:rsidP="001564D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Nové mapy Prahy</w:t>
      </w:r>
    </w:p>
    <w:p w14:paraId="6426BA75" w14:textId="57BBC44A" w:rsidR="00894B57" w:rsidRPr="001564DF" w:rsidRDefault="00894B57" w:rsidP="001564DF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Na Žižkově bude mít památník Jaroslav Seifert</w:t>
      </w:r>
      <w:bookmarkStart w:id="0" w:name="_GoBack"/>
      <w:bookmarkEnd w:id="0"/>
    </w:p>
    <w:p w14:paraId="1E2FCB2B" w14:textId="545617B8" w:rsidR="00FE0948" w:rsidRPr="00AF49A3" w:rsidRDefault="00FE0948" w:rsidP="00AF49A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Obří loutky v ulicích Plzně</w:t>
      </w:r>
    </w:p>
    <w:p w14:paraId="0F80AD7A" w14:textId="65D73BDF" w:rsidR="00F540F4" w:rsidRPr="009E1B33" w:rsidRDefault="002B4F5B" w:rsidP="00841D8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Dopravní o</w:t>
      </w:r>
      <w:r w:rsidR="00155225">
        <w:rPr>
          <w:rFonts w:ascii="Arial" w:hAnsi="Arial" w:cs="Arial"/>
          <w:sz w:val="22"/>
        </w:rPr>
        <w:t>m</w:t>
      </w:r>
      <w:r w:rsidR="005D6468">
        <w:rPr>
          <w:rFonts w:ascii="Arial" w:hAnsi="Arial" w:cs="Arial"/>
          <w:sz w:val="22"/>
        </w:rPr>
        <w:t>ezení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B5C90C5" w14:textId="237B92C5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Botanická zahrada</w:t>
      </w:r>
    </w:p>
    <w:p w14:paraId="692AA151" w14:textId="56BA4A16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17ACBE25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761FF46A" w14:textId="77777777" w:rsidR="00D933B0" w:rsidRPr="00D933B0" w:rsidRDefault="00D933B0" w:rsidP="00D933B0">
      <w:pPr>
        <w:pStyle w:val="normalniPIS"/>
        <w:rPr>
          <w:sz w:val="12"/>
          <w:szCs w:val="12"/>
        </w:rPr>
      </w:pPr>
    </w:p>
    <w:p w14:paraId="1070867E" w14:textId="2384921B" w:rsidR="00A968E2" w:rsidRPr="00277F95" w:rsidRDefault="00894B57" w:rsidP="00E51D3C">
      <w:pPr>
        <w:pStyle w:val="Nadpis1"/>
        <w:numPr>
          <w:ilvl w:val="0"/>
          <w:numId w:val="7"/>
        </w:numPr>
        <w:spacing w:before="0"/>
        <w:ind w:left="1196" w:hanging="357"/>
        <w:rPr>
          <w:rFonts w:ascii="Arial" w:hAnsi="Arial" w:cs="Arial"/>
          <w:b/>
          <w:color w:val="FF0000"/>
          <w:sz w:val="24"/>
          <w:szCs w:val="26"/>
        </w:rPr>
      </w:pPr>
      <w:hyperlink r:id="rId8" w:history="1">
        <w:r w:rsidR="00A968E2" w:rsidRPr="009516D9">
          <w:rPr>
            <w:rStyle w:val="Hypertextovodkaz"/>
            <w:rFonts w:ascii="Arial" w:hAnsi="Arial" w:cs="Arial"/>
            <w:b/>
            <w:sz w:val="24"/>
            <w:szCs w:val="26"/>
          </w:rPr>
          <w:t>P</w:t>
        </w:r>
        <w:r w:rsidR="006F6428" w:rsidRPr="009516D9">
          <w:rPr>
            <w:rStyle w:val="Hypertextovodkaz"/>
            <w:rFonts w:ascii="Arial" w:hAnsi="Arial" w:cs="Arial"/>
            <w:b/>
            <w:sz w:val="24"/>
            <w:szCs w:val="26"/>
          </w:rPr>
          <w:t>IS - P</w:t>
        </w:r>
        <w:r w:rsidR="00277F95" w:rsidRPr="009516D9">
          <w:rPr>
            <w:rStyle w:val="Hypertextovodkaz"/>
            <w:rFonts w:ascii="Arial" w:hAnsi="Arial" w:cs="Arial"/>
            <w:b/>
            <w:sz w:val="24"/>
            <w:szCs w:val="26"/>
          </w:rPr>
          <w:t xml:space="preserve">CT nabízí účast na veletrhu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ibtm</w:t>
        </w:r>
        <w:proofErr w:type="spellEnd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 xml:space="preserve">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world</w:t>
        </w:r>
        <w:proofErr w:type="spellEnd"/>
      </w:hyperlink>
      <w:r w:rsidR="009516D9">
        <w:rPr>
          <w:rFonts w:ascii="Arial" w:hAnsi="Arial" w:cs="Arial"/>
          <w:b/>
          <w:color w:val="FF0000"/>
          <w:sz w:val="22"/>
          <w:lang w:eastAsia="cs-CZ"/>
        </w:rPr>
        <w:t xml:space="preserve"> </w:t>
      </w:r>
    </w:p>
    <w:p w14:paraId="47E44619" w14:textId="02C52134" w:rsidR="00A968E2" w:rsidRDefault="00A968E2" w:rsidP="008E3855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PCT ve spolupráci s</w:t>
      </w:r>
      <w:r w:rsidR="008E3855">
        <w:rPr>
          <w:rFonts w:ascii="Arial" w:hAnsi="Arial" w:cs="Arial"/>
          <w:bCs/>
          <w:sz w:val="22"/>
          <w:lang w:eastAsia="cs-CZ"/>
        </w:rPr>
        <w:t> </w:t>
      </w:r>
      <w:hyperlink r:id="rId9" w:history="1">
        <w:r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P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rague </w:t>
        </w:r>
        <w:r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C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onvention </w:t>
        </w:r>
        <w:r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B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ureau</w:t>
        </w:r>
      </w:hyperlink>
      <w:r>
        <w:rPr>
          <w:rFonts w:ascii="Arial" w:hAnsi="Arial" w:cs="Arial"/>
          <w:bCs/>
          <w:sz w:val="22"/>
          <w:lang w:eastAsia="cs-CZ"/>
        </w:rPr>
        <w:t xml:space="preserve"> nabízí možnost vystavovat pod hlavičkou Prahy na jednom z nejvýznamnějších světových veletrhů </w:t>
      </w:r>
      <w:proofErr w:type="spellStart"/>
      <w:r w:rsidRPr="008E3855">
        <w:rPr>
          <w:rFonts w:ascii="Arial" w:hAnsi="Arial" w:cs="Arial"/>
          <w:b/>
          <w:bCs/>
          <w:sz w:val="22"/>
          <w:lang w:eastAsia="cs-CZ"/>
        </w:rPr>
        <w:t>ibtm</w:t>
      </w:r>
      <w:proofErr w:type="spellEnd"/>
      <w:r w:rsidRPr="008E3855">
        <w:rPr>
          <w:rFonts w:ascii="Arial" w:hAnsi="Arial" w:cs="Arial"/>
          <w:b/>
          <w:bCs/>
          <w:sz w:val="22"/>
          <w:lang w:eastAsia="cs-CZ"/>
        </w:rPr>
        <w:t xml:space="preserve"> </w:t>
      </w:r>
      <w:proofErr w:type="spellStart"/>
      <w:r w:rsidRPr="008E3855">
        <w:rPr>
          <w:rFonts w:ascii="Arial" w:hAnsi="Arial" w:cs="Arial"/>
          <w:b/>
          <w:bCs/>
          <w:sz w:val="22"/>
          <w:lang w:eastAsia="cs-CZ"/>
        </w:rPr>
        <w:t>world</w:t>
      </w:r>
      <w:proofErr w:type="spellEnd"/>
      <w:r w:rsidRPr="008E3855">
        <w:rPr>
          <w:rFonts w:ascii="Arial" w:hAnsi="Arial" w:cs="Arial"/>
          <w:b/>
          <w:bCs/>
          <w:sz w:val="22"/>
          <w:lang w:eastAsia="cs-CZ"/>
        </w:rPr>
        <w:t xml:space="preserve"> (dříve EIBTM Barcelona)</w:t>
      </w:r>
      <w:r w:rsidRPr="00A968E2">
        <w:rPr>
          <w:rFonts w:ascii="Arial" w:hAnsi="Arial" w:cs="Arial"/>
          <w:bCs/>
          <w:sz w:val="22"/>
          <w:lang w:eastAsia="cs-CZ"/>
        </w:rPr>
        <w:t xml:space="preserve">, </w:t>
      </w:r>
      <w:r w:rsidR="009F3852">
        <w:rPr>
          <w:rFonts w:ascii="Arial" w:hAnsi="Arial" w:cs="Arial"/>
          <w:bCs/>
          <w:sz w:val="22"/>
          <w:lang w:eastAsia="cs-CZ"/>
        </w:rPr>
        <w:t>který se koná ve dnech 17. – 19. 11. 2015. Z</w:t>
      </w:r>
      <w:r>
        <w:rPr>
          <w:rFonts w:ascii="Arial" w:hAnsi="Arial" w:cs="Arial"/>
          <w:bCs/>
          <w:sz w:val="22"/>
          <w:lang w:eastAsia="cs-CZ"/>
        </w:rPr>
        <w:t xml:space="preserve">ájemcům nabízíme účast buď v samostatném, nebo sdíleném sektoru. </w:t>
      </w:r>
      <w:r w:rsidR="008E3855" w:rsidRPr="008E3855">
        <w:rPr>
          <w:rFonts w:ascii="Arial" w:hAnsi="Arial" w:cs="Arial"/>
          <w:bCs/>
          <w:sz w:val="22"/>
          <w:lang w:eastAsia="cs-CZ"/>
        </w:rPr>
        <w:t>Po</w:t>
      </w:r>
      <w:r w:rsidR="008E3855" w:rsidRPr="008E3855">
        <w:rPr>
          <w:rFonts w:ascii="Arial" w:hAnsi="Arial" w:cs="Arial" w:hint="eastAsia"/>
          <w:bCs/>
          <w:sz w:val="22"/>
          <w:lang w:eastAsia="cs-CZ"/>
        </w:rPr>
        <w:t>č</w:t>
      </w:r>
      <w:r w:rsidR="008E3855" w:rsidRPr="008E3855">
        <w:rPr>
          <w:rFonts w:ascii="Arial" w:hAnsi="Arial" w:cs="Arial"/>
          <w:bCs/>
          <w:sz w:val="22"/>
          <w:lang w:eastAsia="cs-CZ"/>
        </w:rPr>
        <w:t>et míst na pražské expozici je omezen. Zájemci budou vybíráni za základ</w:t>
      </w:r>
      <w:r w:rsidR="008E3855" w:rsidRPr="008E3855">
        <w:rPr>
          <w:rFonts w:ascii="Arial" w:hAnsi="Arial" w:cs="Arial" w:hint="eastAsia"/>
          <w:bCs/>
          <w:sz w:val="22"/>
          <w:lang w:eastAsia="cs-CZ"/>
        </w:rPr>
        <w:t>ě</w:t>
      </w:r>
      <w:r w:rsidR="008E3855" w:rsidRPr="008E3855">
        <w:rPr>
          <w:rFonts w:ascii="Arial" w:hAnsi="Arial" w:cs="Arial"/>
          <w:bCs/>
          <w:sz w:val="22"/>
          <w:lang w:eastAsia="cs-CZ"/>
        </w:rPr>
        <w:t xml:space="preserve"> „</w:t>
      </w:r>
      <w:proofErr w:type="spellStart"/>
      <w:r w:rsidR="008E3855" w:rsidRPr="008E3855">
        <w:rPr>
          <w:rFonts w:ascii="Arial" w:hAnsi="Arial" w:cs="Arial"/>
          <w:bCs/>
          <w:sz w:val="22"/>
          <w:lang w:eastAsia="cs-CZ"/>
        </w:rPr>
        <w:t>first</w:t>
      </w:r>
      <w:proofErr w:type="spellEnd"/>
      <w:r w:rsidR="008E3855" w:rsidRPr="008E385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="008E3855" w:rsidRPr="008E3855">
        <w:rPr>
          <w:rFonts w:ascii="Arial" w:hAnsi="Arial" w:cs="Arial"/>
          <w:bCs/>
          <w:sz w:val="22"/>
          <w:lang w:eastAsia="cs-CZ"/>
        </w:rPr>
        <w:t>come</w:t>
      </w:r>
      <w:proofErr w:type="spellEnd"/>
      <w:r w:rsidR="008E3855" w:rsidRPr="008E385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="008E3855" w:rsidRPr="008E3855">
        <w:rPr>
          <w:rFonts w:ascii="Arial" w:hAnsi="Arial" w:cs="Arial"/>
          <w:bCs/>
          <w:sz w:val="22"/>
          <w:lang w:eastAsia="cs-CZ"/>
        </w:rPr>
        <w:t>fir</w:t>
      </w:r>
      <w:r w:rsidR="008E3855">
        <w:rPr>
          <w:rFonts w:ascii="Arial" w:hAnsi="Arial" w:cs="Arial"/>
          <w:bCs/>
          <w:sz w:val="22"/>
          <w:lang w:eastAsia="cs-CZ"/>
        </w:rPr>
        <w:t>st</w:t>
      </w:r>
      <w:proofErr w:type="spellEnd"/>
      <w:r w:rsidR="008E385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="008E3855">
        <w:rPr>
          <w:rFonts w:ascii="Arial" w:hAnsi="Arial" w:cs="Arial"/>
          <w:bCs/>
          <w:sz w:val="22"/>
          <w:lang w:eastAsia="cs-CZ"/>
        </w:rPr>
        <w:t>served</w:t>
      </w:r>
      <w:proofErr w:type="spellEnd"/>
      <w:r w:rsidR="008E3855">
        <w:rPr>
          <w:rFonts w:ascii="Arial" w:hAnsi="Arial" w:cs="Arial"/>
          <w:bCs/>
          <w:sz w:val="22"/>
          <w:lang w:eastAsia="cs-CZ"/>
        </w:rPr>
        <w:t xml:space="preserve">“. </w:t>
      </w:r>
      <w:r w:rsidR="008E3855" w:rsidRPr="008E3855">
        <w:rPr>
          <w:rFonts w:ascii="Arial" w:hAnsi="Arial" w:cs="Arial"/>
          <w:bCs/>
          <w:sz w:val="22"/>
          <w:lang w:eastAsia="cs-CZ"/>
        </w:rPr>
        <w:t>Termín pro ukon</w:t>
      </w:r>
      <w:r w:rsidR="008E3855" w:rsidRPr="008E3855">
        <w:rPr>
          <w:rFonts w:ascii="Arial" w:hAnsi="Arial" w:cs="Arial" w:hint="eastAsia"/>
          <w:bCs/>
          <w:sz w:val="22"/>
          <w:lang w:eastAsia="cs-CZ"/>
        </w:rPr>
        <w:t>č</w:t>
      </w:r>
      <w:r w:rsidR="008E3855" w:rsidRPr="008E3855">
        <w:rPr>
          <w:rFonts w:ascii="Arial" w:hAnsi="Arial" w:cs="Arial"/>
          <w:bCs/>
          <w:sz w:val="22"/>
          <w:lang w:eastAsia="cs-CZ"/>
        </w:rPr>
        <w:t>ení online registrací je 31. 8. 2015.</w:t>
      </w:r>
    </w:p>
    <w:p w14:paraId="08F1A1C5" w14:textId="77777777" w:rsidR="00EE5690" w:rsidRPr="00112077" w:rsidRDefault="00EE5690" w:rsidP="00EE5690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8D7AC4D" w14:textId="3B7432F1" w:rsidR="00EE5690" w:rsidRPr="00D71D3A" w:rsidRDefault="00894B57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4"/>
          <w:szCs w:val="24"/>
        </w:rPr>
      </w:pPr>
      <w:hyperlink r:id="rId10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Přibude n</w:t>
        </w:r>
        <w:r w:rsidR="00D71D3A" w:rsidRPr="009622F0">
          <w:rPr>
            <w:rStyle w:val="Hypertextovodkaz"/>
            <w:rFonts w:ascii="Arial" w:hAnsi="Arial" w:cs="Arial"/>
            <w:b/>
            <w:sz w:val="24"/>
            <w:szCs w:val="24"/>
          </w:rPr>
          <w:t>ové turistické informační centrum PIS - PCT</w:t>
        </w:r>
      </w:hyperlink>
    </w:p>
    <w:p w14:paraId="429D50A2" w14:textId="66389BEE" w:rsidR="001A0018" w:rsidRDefault="00D71D3A" w:rsidP="006A18A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K 1. září bude otevřeno nové turistické</w:t>
      </w:r>
      <w:r w:rsidR="00894B57">
        <w:rPr>
          <w:rFonts w:ascii="Arial" w:hAnsi="Arial" w:cs="Arial"/>
          <w:iCs/>
          <w:sz w:val="22"/>
        </w:rPr>
        <w:t xml:space="preserve"> informační</w:t>
      </w:r>
      <w:r>
        <w:rPr>
          <w:rFonts w:ascii="Arial" w:hAnsi="Arial" w:cs="Arial"/>
          <w:iCs/>
          <w:sz w:val="22"/>
        </w:rPr>
        <w:t xml:space="preserve"> centrum Pražské informační služby – Prague City Tourism na </w:t>
      </w:r>
      <w:r w:rsidR="00894B57">
        <w:rPr>
          <w:rFonts w:ascii="Arial" w:hAnsi="Arial" w:cs="Arial"/>
          <w:iCs/>
          <w:sz w:val="22"/>
        </w:rPr>
        <w:t>rohu ulic Na Můstku a Rytířská na Praze</w:t>
      </w:r>
      <w:r w:rsidR="001A0018">
        <w:rPr>
          <w:rFonts w:ascii="Arial" w:hAnsi="Arial" w:cs="Arial"/>
          <w:iCs/>
          <w:sz w:val="22"/>
        </w:rPr>
        <w:t xml:space="preserve"> 1.</w:t>
      </w:r>
    </w:p>
    <w:p w14:paraId="6DD78E03" w14:textId="4BA8A3D6" w:rsidR="006D378E" w:rsidRDefault="00D71D3A" w:rsidP="006A18A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Zároveň byl k 25. červenci ukončen provoz TIC Rytířská 31</w:t>
      </w:r>
      <w:r w:rsidR="00894B57">
        <w:rPr>
          <w:rFonts w:ascii="Arial" w:hAnsi="Arial" w:cs="Arial"/>
          <w:iCs/>
          <w:sz w:val="22"/>
        </w:rPr>
        <w:t xml:space="preserve"> v první městské části</w:t>
      </w:r>
      <w:r w:rsidR="006D378E">
        <w:rPr>
          <w:rFonts w:ascii="Arial" w:hAnsi="Arial" w:cs="Arial"/>
          <w:iCs/>
          <w:sz w:val="22"/>
        </w:rPr>
        <w:t>, kde jsme turistické informační centrum provozovali od roku 2006.</w:t>
      </w:r>
    </w:p>
    <w:p w14:paraId="44F9E67B" w14:textId="2AA53956" w:rsidR="00EE5690" w:rsidRPr="00854719" w:rsidRDefault="001A0018" w:rsidP="006A18A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návštěvnická centra PIS-PCT zůstávají otevřen</w:t>
      </w:r>
      <w:r w:rsidR="00894B57">
        <w:rPr>
          <w:rFonts w:ascii="Arial" w:hAnsi="Arial" w:cs="Arial"/>
          <w:iCs/>
          <w:sz w:val="22"/>
        </w:rPr>
        <w:t>a</w:t>
      </w:r>
      <w:r>
        <w:rPr>
          <w:rFonts w:ascii="Arial" w:hAnsi="Arial" w:cs="Arial"/>
          <w:iCs/>
          <w:sz w:val="22"/>
        </w:rPr>
        <w:t xml:space="preserve"> beze změn.</w:t>
      </w:r>
    </w:p>
    <w:p w14:paraId="3C560D1D" w14:textId="77777777" w:rsidR="00854719" w:rsidRPr="00854719" w:rsidRDefault="00854719" w:rsidP="00854719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C41E741" w14:textId="6863BF31" w:rsidR="00854719" w:rsidRPr="00E85410" w:rsidRDefault="00894B57" w:rsidP="00854719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1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Novinky na S</w:t>
        </w:r>
        <w:r w:rsidR="00854719" w:rsidRPr="001E061E">
          <w:rPr>
            <w:rStyle w:val="Hypertextovodkaz"/>
            <w:rFonts w:ascii="Arial" w:hAnsi="Arial" w:cs="Arial"/>
            <w:b/>
            <w:sz w:val="24"/>
            <w:szCs w:val="24"/>
          </w:rPr>
          <w:t>taroměstsk</w:t>
        </w:r>
        <w:r>
          <w:rPr>
            <w:rStyle w:val="Hypertextovodkaz"/>
            <w:rFonts w:ascii="Arial" w:hAnsi="Arial" w:cs="Arial"/>
            <w:b/>
            <w:sz w:val="24"/>
            <w:szCs w:val="24"/>
          </w:rPr>
          <w:t>é</w:t>
        </w:r>
        <w:r w:rsidR="00854719" w:rsidRPr="001E061E">
          <w:rPr>
            <w:rStyle w:val="Hypertextovodkaz"/>
            <w:rFonts w:ascii="Arial" w:hAnsi="Arial" w:cs="Arial"/>
            <w:b/>
            <w:sz w:val="24"/>
            <w:szCs w:val="24"/>
          </w:rPr>
          <w:t xml:space="preserve"> radnic</w:t>
        </w:r>
      </w:hyperlink>
      <w:r>
        <w:rPr>
          <w:rStyle w:val="Hypertextovodkaz"/>
          <w:rFonts w:ascii="Arial" w:hAnsi="Arial" w:cs="Arial"/>
          <w:b/>
          <w:sz w:val="24"/>
          <w:szCs w:val="24"/>
        </w:rPr>
        <w:t>i</w:t>
      </w:r>
    </w:p>
    <w:p w14:paraId="2F9D70E2" w14:textId="2F7701D0" w:rsidR="00E85410" w:rsidRPr="00E85410" w:rsidRDefault="00E85410" w:rsidP="00E85410">
      <w:pPr>
        <w:suppressAutoHyphens/>
        <w:spacing w:before="0"/>
        <w:ind w:left="1200" w:right="1077"/>
        <w:jc w:val="both"/>
        <w:rPr>
          <w:rFonts w:ascii="Arial" w:hAnsi="Arial" w:cs="Arial"/>
          <w:b/>
          <w:iCs/>
          <w:color w:val="FF0000"/>
          <w:sz w:val="22"/>
        </w:rPr>
      </w:pPr>
      <w:r w:rsidRPr="00E85410">
        <w:rPr>
          <w:rStyle w:val="Hypertextovodkaz"/>
          <w:rFonts w:ascii="Arial" w:hAnsi="Arial" w:cs="Arial"/>
          <w:b/>
          <w:color w:val="FF0000"/>
          <w:sz w:val="22"/>
          <w:u w:val="none"/>
        </w:rPr>
        <w:t xml:space="preserve">V pondělí 3. 8. 2015 bude od 18:00 hodin uzavřena </w:t>
      </w:r>
      <w:r>
        <w:rPr>
          <w:rStyle w:val="Hypertextovodkaz"/>
          <w:rFonts w:ascii="Arial" w:hAnsi="Arial" w:cs="Arial"/>
          <w:b/>
          <w:color w:val="FF0000"/>
          <w:sz w:val="22"/>
          <w:u w:val="none"/>
        </w:rPr>
        <w:t>věž Staroměstské</w:t>
      </w:r>
      <w:r w:rsidRPr="00E85410">
        <w:rPr>
          <w:rStyle w:val="Hypertextovodkaz"/>
          <w:rFonts w:ascii="Arial" w:hAnsi="Arial" w:cs="Arial"/>
          <w:b/>
          <w:color w:val="FF0000"/>
          <w:sz w:val="22"/>
          <w:u w:val="none"/>
        </w:rPr>
        <w:t xml:space="preserve"> radnice z důvodu upgradu pokladního systému.</w:t>
      </w:r>
    </w:p>
    <w:p w14:paraId="6E762661" w14:textId="41D99270" w:rsidR="00823879" w:rsidRDefault="00823879" w:rsidP="00823879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823879">
        <w:rPr>
          <w:rFonts w:ascii="Arial" w:hAnsi="Arial" w:cs="Arial"/>
          <w:sz w:val="22"/>
          <w:szCs w:val="22"/>
        </w:rPr>
        <w:t>Pražská informa</w:t>
      </w:r>
      <w:r w:rsidRPr="00823879">
        <w:rPr>
          <w:rFonts w:ascii="Arial" w:hAnsi="Arial" w:cs="Arial" w:hint="eastAsia"/>
          <w:sz w:val="22"/>
          <w:szCs w:val="22"/>
        </w:rPr>
        <w:t>č</w:t>
      </w:r>
      <w:r w:rsidRPr="00823879">
        <w:rPr>
          <w:rFonts w:ascii="Arial" w:hAnsi="Arial" w:cs="Arial"/>
          <w:sz w:val="22"/>
          <w:szCs w:val="22"/>
        </w:rPr>
        <w:t>ní služba – Prague City Tourism p</w:t>
      </w:r>
      <w:r w:rsidRPr="00823879">
        <w:rPr>
          <w:rFonts w:ascii="Arial" w:hAnsi="Arial" w:cs="Arial" w:hint="eastAsia"/>
          <w:sz w:val="22"/>
          <w:szCs w:val="22"/>
        </w:rPr>
        <w:t>ř</w:t>
      </w:r>
      <w:r w:rsidRPr="00823879">
        <w:rPr>
          <w:rFonts w:ascii="Arial" w:hAnsi="Arial" w:cs="Arial"/>
          <w:sz w:val="22"/>
          <w:szCs w:val="22"/>
        </w:rPr>
        <w:t>ipravila novou stálou expozici v</w:t>
      </w:r>
      <w:r w:rsidRPr="00823879">
        <w:rPr>
          <w:rFonts w:ascii="Arial" w:hAnsi="Arial" w:cs="Arial" w:hint="eastAsia"/>
          <w:sz w:val="22"/>
          <w:szCs w:val="22"/>
        </w:rPr>
        <w:t>ě</w:t>
      </w:r>
      <w:r w:rsidRPr="00823879">
        <w:rPr>
          <w:rFonts w:ascii="Arial" w:hAnsi="Arial" w:cs="Arial"/>
          <w:sz w:val="22"/>
          <w:szCs w:val="22"/>
        </w:rPr>
        <w:t>novanou Starom</w:t>
      </w:r>
      <w:r w:rsidRPr="00823879">
        <w:rPr>
          <w:rFonts w:ascii="Arial" w:hAnsi="Arial" w:cs="Arial" w:hint="eastAsia"/>
          <w:sz w:val="22"/>
          <w:szCs w:val="22"/>
        </w:rPr>
        <w:t>ě</w:t>
      </w:r>
      <w:r w:rsidRPr="00823879">
        <w:rPr>
          <w:rFonts w:ascii="Arial" w:hAnsi="Arial" w:cs="Arial"/>
          <w:sz w:val="22"/>
          <w:szCs w:val="22"/>
        </w:rPr>
        <w:t>stské radnici v Praze. Výstava s názvem „</w:t>
      </w:r>
      <w:hyperlink r:id="rId12" w:history="1">
        <w:r w:rsidRPr="00823879">
          <w:rPr>
            <w:rStyle w:val="Hypertextovodkaz"/>
            <w:rFonts w:ascii="Arial" w:hAnsi="Arial" w:cs="Arial"/>
            <w:sz w:val="22"/>
            <w:szCs w:val="22"/>
          </w:rPr>
          <w:t>Staletími Starom</w:t>
        </w:r>
        <w:r w:rsidRPr="00823879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Pr="00823879">
          <w:rPr>
            <w:rStyle w:val="Hypertextovodkaz"/>
            <w:rFonts w:ascii="Arial" w:hAnsi="Arial" w:cs="Arial"/>
            <w:sz w:val="22"/>
            <w:szCs w:val="22"/>
          </w:rPr>
          <w:t>stské radnice</w:t>
        </w:r>
      </w:hyperlink>
      <w:r w:rsidRPr="00823879">
        <w:rPr>
          <w:rFonts w:ascii="Arial" w:hAnsi="Arial" w:cs="Arial"/>
          <w:sz w:val="22"/>
          <w:szCs w:val="22"/>
        </w:rPr>
        <w:t>“ p</w:t>
      </w:r>
      <w:r w:rsidRPr="00823879">
        <w:rPr>
          <w:rFonts w:ascii="Arial" w:hAnsi="Arial" w:cs="Arial" w:hint="eastAsia"/>
          <w:sz w:val="22"/>
          <w:szCs w:val="22"/>
        </w:rPr>
        <w:t>ř</w:t>
      </w:r>
      <w:r w:rsidRPr="00823879">
        <w:rPr>
          <w:rFonts w:ascii="Arial" w:hAnsi="Arial" w:cs="Arial"/>
          <w:sz w:val="22"/>
          <w:szCs w:val="22"/>
        </w:rPr>
        <w:t>ibližuje návšt</w:t>
      </w:r>
      <w:r w:rsidRPr="00823879">
        <w:rPr>
          <w:rFonts w:ascii="Arial" w:hAnsi="Arial" w:cs="Arial" w:hint="eastAsia"/>
          <w:sz w:val="22"/>
          <w:szCs w:val="22"/>
        </w:rPr>
        <w:t>ě</w:t>
      </w:r>
      <w:r w:rsidRPr="00823879">
        <w:rPr>
          <w:rFonts w:ascii="Arial" w:hAnsi="Arial" w:cs="Arial"/>
          <w:sz w:val="22"/>
          <w:szCs w:val="22"/>
        </w:rPr>
        <w:t>vník</w:t>
      </w:r>
      <w:r w:rsidRPr="00823879">
        <w:rPr>
          <w:rFonts w:ascii="Arial" w:hAnsi="Arial" w:cs="Arial" w:hint="eastAsia"/>
          <w:sz w:val="22"/>
          <w:szCs w:val="22"/>
        </w:rPr>
        <w:t>ů</w:t>
      </w:r>
      <w:r w:rsidRPr="00823879">
        <w:rPr>
          <w:rFonts w:ascii="Arial" w:hAnsi="Arial" w:cs="Arial"/>
          <w:sz w:val="22"/>
          <w:szCs w:val="22"/>
        </w:rPr>
        <w:t>m stavební vývoj i rozli</w:t>
      </w:r>
      <w:r w:rsidRPr="00823879">
        <w:rPr>
          <w:rFonts w:ascii="Arial" w:hAnsi="Arial" w:cs="Arial" w:hint="eastAsia"/>
          <w:sz w:val="22"/>
          <w:szCs w:val="22"/>
        </w:rPr>
        <w:t>č</w:t>
      </w:r>
      <w:r w:rsidRPr="00823879">
        <w:rPr>
          <w:rFonts w:ascii="Arial" w:hAnsi="Arial" w:cs="Arial"/>
          <w:sz w:val="22"/>
          <w:szCs w:val="22"/>
        </w:rPr>
        <w:t>né osudy nejstarší pražské radnice, p</w:t>
      </w:r>
      <w:r w:rsidRPr="00823879">
        <w:rPr>
          <w:rFonts w:ascii="Arial" w:hAnsi="Arial" w:cs="Arial" w:hint="eastAsia"/>
          <w:sz w:val="22"/>
          <w:szCs w:val="22"/>
        </w:rPr>
        <w:t>ř</w:t>
      </w:r>
      <w:r w:rsidRPr="00823879">
        <w:rPr>
          <w:rFonts w:ascii="Arial" w:hAnsi="Arial" w:cs="Arial"/>
          <w:sz w:val="22"/>
          <w:szCs w:val="22"/>
        </w:rPr>
        <w:t>ipomíná nejvýznamn</w:t>
      </w:r>
      <w:r w:rsidRPr="00823879">
        <w:rPr>
          <w:rFonts w:ascii="Arial" w:hAnsi="Arial" w:cs="Arial" w:hint="eastAsia"/>
          <w:sz w:val="22"/>
          <w:szCs w:val="22"/>
        </w:rPr>
        <w:t>ě</w:t>
      </w:r>
      <w:r w:rsidRPr="00823879">
        <w:rPr>
          <w:rFonts w:ascii="Arial" w:hAnsi="Arial" w:cs="Arial"/>
          <w:sz w:val="22"/>
          <w:szCs w:val="22"/>
        </w:rPr>
        <w:t>jší památky radni</w:t>
      </w:r>
      <w:r w:rsidRPr="00823879">
        <w:rPr>
          <w:rFonts w:ascii="Arial" w:hAnsi="Arial" w:cs="Arial" w:hint="eastAsia"/>
          <w:sz w:val="22"/>
          <w:szCs w:val="22"/>
        </w:rPr>
        <w:t>č</w:t>
      </w:r>
      <w:r w:rsidRPr="00823879">
        <w:rPr>
          <w:rFonts w:ascii="Arial" w:hAnsi="Arial" w:cs="Arial"/>
          <w:sz w:val="22"/>
          <w:szCs w:val="22"/>
        </w:rPr>
        <w:t>ního komplexu i zásadní osobnosti a události jeho d</w:t>
      </w:r>
      <w:r w:rsidRPr="00823879">
        <w:rPr>
          <w:rFonts w:ascii="Arial" w:hAnsi="Arial" w:cs="Arial" w:hint="eastAsia"/>
          <w:sz w:val="22"/>
          <w:szCs w:val="22"/>
        </w:rPr>
        <w:t>ě</w:t>
      </w:r>
      <w:r w:rsidRPr="00823879">
        <w:rPr>
          <w:rFonts w:ascii="Arial" w:hAnsi="Arial" w:cs="Arial"/>
          <w:sz w:val="22"/>
          <w:szCs w:val="22"/>
        </w:rPr>
        <w:t>jin. Textové informace ilustruje bezmála 100 historických fotografií a vyobrazení. Výstava je instalována v tubusu v</w:t>
      </w:r>
      <w:r w:rsidRPr="00823879">
        <w:rPr>
          <w:rFonts w:ascii="Arial" w:hAnsi="Arial" w:cs="Arial" w:hint="eastAsia"/>
          <w:sz w:val="22"/>
          <w:szCs w:val="22"/>
        </w:rPr>
        <w:t>ěž</w:t>
      </w:r>
      <w:r w:rsidRPr="00823879">
        <w:rPr>
          <w:rFonts w:ascii="Arial" w:hAnsi="Arial" w:cs="Arial"/>
          <w:sz w:val="22"/>
          <w:szCs w:val="22"/>
        </w:rPr>
        <w:t>e Starom</w:t>
      </w:r>
      <w:r w:rsidRPr="00823879">
        <w:rPr>
          <w:rFonts w:ascii="Arial" w:hAnsi="Arial" w:cs="Arial" w:hint="eastAsia"/>
          <w:sz w:val="22"/>
          <w:szCs w:val="22"/>
        </w:rPr>
        <w:t>ě</w:t>
      </w:r>
      <w:r w:rsidRPr="00823879">
        <w:rPr>
          <w:rFonts w:ascii="Arial" w:hAnsi="Arial" w:cs="Arial"/>
          <w:sz w:val="22"/>
          <w:szCs w:val="22"/>
        </w:rPr>
        <w:t>stské radnice a je prezentována na tém</w:t>
      </w:r>
      <w:r w:rsidRPr="00823879">
        <w:rPr>
          <w:rFonts w:ascii="Arial" w:hAnsi="Arial" w:cs="Arial" w:hint="eastAsia"/>
          <w:sz w:val="22"/>
          <w:szCs w:val="22"/>
        </w:rPr>
        <w:t>ěř</w:t>
      </w:r>
      <w:r w:rsidRPr="00823879">
        <w:rPr>
          <w:rFonts w:ascii="Arial" w:hAnsi="Arial" w:cs="Arial"/>
          <w:sz w:val="22"/>
          <w:szCs w:val="22"/>
        </w:rPr>
        <w:t xml:space="preserve"> 40 výstavních panelech. Vstup na výstavu je sou</w:t>
      </w:r>
      <w:r w:rsidRPr="00823879">
        <w:rPr>
          <w:rFonts w:ascii="Arial" w:hAnsi="Arial" w:cs="Arial" w:hint="eastAsia"/>
          <w:sz w:val="22"/>
          <w:szCs w:val="22"/>
        </w:rPr>
        <w:t>čá</w:t>
      </w:r>
      <w:r w:rsidRPr="00823879">
        <w:rPr>
          <w:rFonts w:ascii="Arial" w:hAnsi="Arial" w:cs="Arial"/>
          <w:sz w:val="22"/>
          <w:szCs w:val="22"/>
        </w:rPr>
        <w:t>stí prohlídky radni</w:t>
      </w:r>
      <w:r w:rsidRPr="00823879">
        <w:rPr>
          <w:rFonts w:ascii="Arial" w:hAnsi="Arial" w:cs="Arial" w:hint="eastAsia"/>
          <w:sz w:val="22"/>
          <w:szCs w:val="22"/>
        </w:rPr>
        <w:t>č</w:t>
      </w:r>
      <w:r w:rsidRPr="00823879">
        <w:rPr>
          <w:rFonts w:ascii="Arial" w:hAnsi="Arial" w:cs="Arial"/>
          <w:sz w:val="22"/>
          <w:szCs w:val="22"/>
        </w:rPr>
        <w:t>ní v</w:t>
      </w:r>
      <w:r w:rsidRPr="00823879">
        <w:rPr>
          <w:rFonts w:ascii="Arial" w:hAnsi="Arial" w:cs="Arial" w:hint="eastAsia"/>
          <w:sz w:val="22"/>
          <w:szCs w:val="22"/>
        </w:rPr>
        <w:t>ěž</w:t>
      </w:r>
      <w:r w:rsidRPr="00823879">
        <w:rPr>
          <w:rFonts w:ascii="Arial" w:hAnsi="Arial" w:cs="Arial"/>
          <w:sz w:val="22"/>
          <w:szCs w:val="22"/>
        </w:rPr>
        <w:t>e.</w:t>
      </w:r>
    </w:p>
    <w:p w14:paraId="12C4D994" w14:textId="7D63283F" w:rsidR="00540599" w:rsidRPr="00080D86" w:rsidRDefault="009D3109" w:rsidP="00080D86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Dřevěné s</w:t>
      </w:r>
      <w:r w:rsidR="003E3EAE">
        <w:rPr>
          <w:rFonts w:ascii="Arial" w:hAnsi="Arial" w:cs="Arial"/>
          <w:sz w:val="22"/>
          <w:szCs w:val="22"/>
        </w:rPr>
        <w:t>ochy Orloje procházejí pravidelnou údržbou</w:t>
      </w:r>
      <w:r w:rsidR="00221C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23879">
        <w:rPr>
          <w:rFonts w:ascii="Arial" w:hAnsi="Arial" w:cs="Arial"/>
          <w:sz w:val="22"/>
          <w:szCs w:val="22"/>
        </w:rPr>
        <w:t>P</w:t>
      </w:r>
      <w:r w:rsidR="003E3EAE" w:rsidRPr="003E3EAE">
        <w:rPr>
          <w:rFonts w:ascii="Arial" w:hAnsi="Arial" w:cs="Arial"/>
          <w:sz w:val="22"/>
          <w:szCs w:val="22"/>
        </w:rPr>
        <w:t>rvní dvě</w:t>
      </w:r>
      <w:r>
        <w:rPr>
          <w:rFonts w:ascii="Arial" w:hAnsi="Arial" w:cs="Arial"/>
          <w:sz w:val="22"/>
          <w:szCs w:val="22"/>
        </w:rPr>
        <w:t>,</w:t>
      </w:r>
      <w:r w:rsidR="003E3EAE" w:rsidRPr="003E3EAE">
        <w:rPr>
          <w:rFonts w:ascii="Arial" w:hAnsi="Arial" w:cs="Arial"/>
          <w:sz w:val="22"/>
          <w:szCs w:val="22"/>
        </w:rPr>
        <w:t xml:space="preserve"> Kronikář a Hvězdá</w:t>
      </w:r>
      <w:r w:rsidR="00823879">
        <w:rPr>
          <w:rFonts w:ascii="Arial" w:hAnsi="Arial" w:cs="Arial"/>
          <w:sz w:val="22"/>
          <w:szCs w:val="22"/>
        </w:rPr>
        <w:t>ř jsou již zrestaurovány</w:t>
      </w:r>
      <w:r>
        <w:rPr>
          <w:rFonts w:ascii="Arial" w:hAnsi="Arial" w:cs="Arial"/>
          <w:sz w:val="22"/>
          <w:szCs w:val="22"/>
        </w:rPr>
        <w:t>.</w:t>
      </w:r>
      <w:r w:rsidR="003E3EAE" w:rsidRPr="003E3EAE">
        <w:rPr>
          <w:rFonts w:ascii="Arial" w:hAnsi="Arial" w:cs="Arial"/>
          <w:sz w:val="22"/>
          <w:szCs w:val="22"/>
        </w:rPr>
        <w:t xml:space="preserve"> </w:t>
      </w:r>
      <w:r w:rsidR="00986ADE">
        <w:rPr>
          <w:rFonts w:ascii="Arial" w:hAnsi="Arial" w:cs="Arial"/>
          <w:sz w:val="22"/>
          <w:szCs w:val="22"/>
        </w:rPr>
        <w:t xml:space="preserve">Nyní jsou sejmuty sochy </w:t>
      </w:r>
      <w:r w:rsidR="00813DE3">
        <w:rPr>
          <w:rFonts w:ascii="Arial" w:hAnsi="Arial" w:cs="Arial"/>
          <w:sz w:val="22"/>
          <w:szCs w:val="22"/>
        </w:rPr>
        <w:t>Archanděla Michaela a Filozofa</w:t>
      </w:r>
      <w:r w:rsidR="00986ADE">
        <w:rPr>
          <w:rFonts w:ascii="Arial" w:hAnsi="Arial" w:cs="Arial"/>
          <w:sz w:val="22"/>
          <w:szCs w:val="22"/>
        </w:rPr>
        <w:t xml:space="preserve"> následovat </w:t>
      </w:r>
      <w:r w:rsidR="003E3EAE">
        <w:rPr>
          <w:rFonts w:ascii="Arial" w:hAnsi="Arial" w:cs="Arial"/>
          <w:sz w:val="22"/>
          <w:szCs w:val="22"/>
        </w:rPr>
        <w:t xml:space="preserve">budou další dvě ze zbylých </w:t>
      </w:r>
      <w:r w:rsidR="00986ADE">
        <w:rPr>
          <w:rFonts w:ascii="Arial" w:hAnsi="Arial" w:cs="Arial"/>
          <w:sz w:val="22"/>
          <w:szCs w:val="22"/>
        </w:rPr>
        <w:t>čtyř</w:t>
      </w:r>
      <w:r w:rsidR="003E3EAE">
        <w:rPr>
          <w:rFonts w:ascii="Arial" w:hAnsi="Arial" w:cs="Arial"/>
          <w:sz w:val="22"/>
          <w:szCs w:val="22"/>
        </w:rPr>
        <w:t xml:space="preserve">: </w:t>
      </w:r>
      <w:r w:rsidR="003E3EAE" w:rsidRPr="003E3EAE">
        <w:rPr>
          <w:rFonts w:ascii="Arial" w:hAnsi="Arial" w:cs="Arial"/>
          <w:sz w:val="22"/>
          <w:szCs w:val="22"/>
        </w:rPr>
        <w:t>Marniv</w:t>
      </w:r>
      <w:r>
        <w:rPr>
          <w:rFonts w:ascii="Arial" w:hAnsi="Arial" w:cs="Arial"/>
          <w:sz w:val="22"/>
          <w:szCs w:val="22"/>
        </w:rPr>
        <w:t>e</w:t>
      </w:r>
      <w:r w:rsidR="003E3EAE" w:rsidRPr="003E3EAE">
        <w:rPr>
          <w:rFonts w:ascii="Arial" w:hAnsi="Arial" w:cs="Arial"/>
          <w:sz w:val="22"/>
          <w:szCs w:val="22"/>
        </w:rPr>
        <w:t>c, Lakom</w:t>
      </w:r>
      <w:r>
        <w:rPr>
          <w:rFonts w:ascii="Arial" w:hAnsi="Arial" w:cs="Arial"/>
          <w:sz w:val="22"/>
          <w:szCs w:val="22"/>
        </w:rPr>
        <w:t>e</w:t>
      </w:r>
      <w:r w:rsidR="003E3EAE" w:rsidRPr="003E3EAE">
        <w:rPr>
          <w:rFonts w:ascii="Arial" w:hAnsi="Arial" w:cs="Arial"/>
          <w:sz w:val="22"/>
          <w:szCs w:val="22"/>
        </w:rPr>
        <w:t>c, Kostliv</w:t>
      </w:r>
      <w:r>
        <w:rPr>
          <w:rFonts w:ascii="Arial" w:hAnsi="Arial" w:cs="Arial"/>
          <w:sz w:val="22"/>
          <w:szCs w:val="22"/>
        </w:rPr>
        <w:t>e</w:t>
      </w:r>
      <w:r w:rsidR="003E3EAE" w:rsidRPr="003E3EAE">
        <w:rPr>
          <w:rFonts w:ascii="Arial" w:hAnsi="Arial" w:cs="Arial"/>
          <w:sz w:val="22"/>
          <w:szCs w:val="22"/>
        </w:rPr>
        <w:t>c, Rozkoš, Anděl, Hvězdář a Filosof</w:t>
      </w:r>
      <w:r>
        <w:rPr>
          <w:rFonts w:ascii="Arial" w:hAnsi="Arial" w:cs="Arial"/>
          <w:sz w:val="22"/>
          <w:szCs w:val="22"/>
        </w:rPr>
        <w:t>.</w:t>
      </w:r>
      <w:r w:rsidRPr="009D3109">
        <w:rPr>
          <w:rFonts w:eastAsia="Calibri"/>
          <w:szCs w:val="22"/>
        </w:rPr>
        <w:t xml:space="preserve"> </w:t>
      </w:r>
      <w:r w:rsidRPr="009D3109">
        <w:rPr>
          <w:rFonts w:ascii="Arial" w:hAnsi="Arial" w:cs="Arial"/>
          <w:sz w:val="22"/>
          <w:szCs w:val="22"/>
        </w:rPr>
        <w:t>Odborníci očistí jejich povrch, odstraní degradované vrstvy laků, opraví polychromii, obnoví lakové vrstvy a opraví zlacení a stříbření.</w:t>
      </w:r>
      <w:r w:rsidRPr="009D3109">
        <w:rPr>
          <w:rFonts w:eastAsia="Calibri"/>
          <w:szCs w:val="22"/>
        </w:rPr>
        <w:t xml:space="preserve"> </w:t>
      </w:r>
      <w:r w:rsidRPr="009D3109">
        <w:rPr>
          <w:rFonts w:ascii="Arial" w:hAnsi="Arial" w:cs="Arial"/>
          <w:sz w:val="22"/>
          <w:szCs w:val="22"/>
        </w:rPr>
        <w:t xml:space="preserve">Restaurátorské práce budou probíhat až do října </w:t>
      </w:r>
      <w:r w:rsidR="00894B57">
        <w:rPr>
          <w:rFonts w:ascii="Arial" w:hAnsi="Arial" w:cs="Arial"/>
          <w:sz w:val="22"/>
          <w:szCs w:val="22"/>
        </w:rPr>
        <w:t xml:space="preserve">2015 </w:t>
      </w:r>
      <w:r w:rsidRPr="009D3109">
        <w:rPr>
          <w:rFonts w:ascii="Arial" w:hAnsi="Arial" w:cs="Arial"/>
          <w:sz w:val="22"/>
          <w:szCs w:val="22"/>
        </w:rPr>
        <w:t>za odbornéh</w:t>
      </w:r>
      <w:r w:rsidR="00894B57">
        <w:rPr>
          <w:rFonts w:ascii="Arial" w:hAnsi="Arial" w:cs="Arial"/>
          <w:sz w:val="22"/>
          <w:szCs w:val="22"/>
        </w:rPr>
        <w:t>o dohledu magistrátního odboru P</w:t>
      </w:r>
      <w:r w:rsidRPr="009D3109">
        <w:rPr>
          <w:rFonts w:ascii="Arial" w:hAnsi="Arial" w:cs="Arial"/>
          <w:sz w:val="22"/>
          <w:szCs w:val="22"/>
        </w:rPr>
        <w:t>amátkové péče a Národního památkového ústavu.</w:t>
      </w:r>
    </w:p>
    <w:p w14:paraId="2A80BBCA" w14:textId="77777777" w:rsidR="00385472" w:rsidRPr="00112077" w:rsidRDefault="00385472" w:rsidP="00385472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27B0EEE7" w14:textId="4CBA4E66" w:rsidR="00385472" w:rsidRPr="008A21AD" w:rsidRDefault="00894B57" w:rsidP="00385472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3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Nový cyklus P</w:t>
        </w:r>
        <w:r w:rsidR="00FD2C61" w:rsidRPr="00FD2C61">
          <w:rPr>
            <w:rStyle w:val="Hypertextovodkaz"/>
            <w:rFonts w:ascii="Arial" w:hAnsi="Arial" w:cs="Arial"/>
            <w:b/>
            <w:sz w:val="24"/>
            <w:szCs w:val="24"/>
          </w:rPr>
          <w:t>ražsk</w:t>
        </w:r>
        <w:r>
          <w:rPr>
            <w:rStyle w:val="Hypertextovodkaz"/>
            <w:rFonts w:ascii="Arial" w:hAnsi="Arial" w:cs="Arial"/>
            <w:b/>
            <w:sz w:val="24"/>
            <w:szCs w:val="24"/>
          </w:rPr>
          <w:t>é</w:t>
        </w:r>
        <w:r w:rsidR="00FD2C61" w:rsidRPr="00FD2C61">
          <w:rPr>
            <w:rStyle w:val="Hypertextovodkaz"/>
            <w:rFonts w:ascii="Arial" w:hAnsi="Arial" w:cs="Arial"/>
            <w:b/>
            <w:sz w:val="24"/>
            <w:szCs w:val="24"/>
          </w:rPr>
          <w:t xml:space="preserve"> univerzit</w:t>
        </w:r>
        <w:r>
          <w:rPr>
            <w:rStyle w:val="Hypertextovodkaz"/>
            <w:rFonts w:ascii="Arial" w:hAnsi="Arial" w:cs="Arial"/>
            <w:b/>
            <w:sz w:val="24"/>
            <w:szCs w:val="24"/>
          </w:rPr>
          <w:t>y</w:t>
        </w:r>
        <w:r w:rsidR="00FD2C61" w:rsidRPr="00FD2C61">
          <w:rPr>
            <w:rStyle w:val="Hypertextovodkaz"/>
            <w:rFonts w:ascii="Arial" w:hAnsi="Arial" w:cs="Arial"/>
            <w:b/>
            <w:sz w:val="24"/>
            <w:szCs w:val="24"/>
          </w:rPr>
          <w:t xml:space="preserve"> pro každého</w:t>
        </w:r>
      </w:hyperlink>
    </w:p>
    <w:p w14:paraId="41E9341B" w14:textId="225E7573" w:rsidR="00385472" w:rsidRDefault="00FD2C61" w:rsidP="00385472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FD2C61">
        <w:rPr>
          <w:rFonts w:ascii="Arial" w:hAnsi="Arial" w:cs="Arial"/>
          <w:sz w:val="22"/>
          <w:szCs w:val="22"/>
        </w:rPr>
        <w:t>Populárně vzdělávací cykly přednášek a tematicky navazujících vycházek, zaměřené na historii, umělecké a sociální dějiny Prahy</w:t>
      </w:r>
      <w:r w:rsidR="00B871A1">
        <w:rPr>
          <w:rFonts w:ascii="Arial" w:hAnsi="Arial" w:cs="Arial"/>
          <w:sz w:val="22"/>
          <w:szCs w:val="22"/>
        </w:rPr>
        <w:t xml:space="preserve">, </w:t>
      </w:r>
      <w:r w:rsidRPr="00FD2C61">
        <w:rPr>
          <w:rFonts w:ascii="Arial" w:hAnsi="Arial" w:cs="Arial"/>
          <w:sz w:val="22"/>
          <w:szCs w:val="22"/>
        </w:rPr>
        <w:t>které</w:t>
      </w:r>
      <w:r w:rsidR="00B871A1">
        <w:rPr>
          <w:rFonts w:ascii="Arial" w:hAnsi="Arial" w:cs="Arial"/>
          <w:sz w:val="22"/>
          <w:szCs w:val="22"/>
        </w:rPr>
        <w:t xml:space="preserve"> PIS - PCT</w:t>
      </w:r>
      <w:r w:rsidRPr="00FD2C61">
        <w:rPr>
          <w:rFonts w:ascii="Arial" w:hAnsi="Arial" w:cs="Arial"/>
          <w:sz w:val="22"/>
          <w:szCs w:val="22"/>
        </w:rPr>
        <w:t xml:space="preserve"> úspěšně pořádá již několik let, jsou určeny "pro každého" z řad široké pražské i mimopražské veřejnosti. </w:t>
      </w:r>
      <w:r w:rsidR="00B871A1" w:rsidRPr="00B871A1">
        <w:rPr>
          <w:rFonts w:ascii="Arial" w:hAnsi="Arial" w:cs="Arial"/>
          <w:sz w:val="22"/>
          <w:szCs w:val="22"/>
        </w:rPr>
        <w:t>V rámci jednoho cyklu se posluchač zúčastní každý měsíc přednášky v rozsahu 105 minut (přednášky se většinou konají v učebnách PIS - PCT na Arbesově náměstí) a tematicky navazující dvouhodinové vycházky, která posluchače zavede do míst přímo spjatých s probíraným tématem.</w:t>
      </w:r>
      <w:r w:rsidR="00B871A1">
        <w:rPr>
          <w:rFonts w:ascii="Arial" w:hAnsi="Arial" w:cs="Arial"/>
          <w:sz w:val="22"/>
          <w:szCs w:val="22"/>
        </w:rPr>
        <w:t xml:space="preserve"> Zimní semestr začíná v září 2015 a končí v lednu 2016, jeho cena je 850,-</w:t>
      </w:r>
      <w:r w:rsidR="00894B57">
        <w:rPr>
          <w:rFonts w:ascii="Arial" w:hAnsi="Arial" w:cs="Arial"/>
          <w:sz w:val="22"/>
          <w:szCs w:val="22"/>
        </w:rPr>
        <w:t xml:space="preserve"> </w:t>
      </w:r>
      <w:r w:rsidR="00B871A1">
        <w:rPr>
          <w:rFonts w:ascii="Arial" w:hAnsi="Arial" w:cs="Arial"/>
          <w:sz w:val="22"/>
          <w:szCs w:val="22"/>
        </w:rPr>
        <w:t>Kč (5 přednášek a 5 vycházek) a zájemci si mohou vybrat z 6 nabízených témat. Přihlásit se můžete do 28. srpna nebo do naplnění kapacity cyklu.</w:t>
      </w:r>
    </w:p>
    <w:p w14:paraId="31D215AE" w14:textId="77777777" w:rsidR="00B1732C" w:rsidRPr="00854719" w:rsidRDefault="00B1732C" w:rsidP="00B1732C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63967339" w14:textId="198116C0" w:rsidR="00B1732C" w:rsidRPr="008A21AD" w:rsidRDefault="00894B57" w:rsidP="00B1732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4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Blíží se z</w:t>
        </w:r>
        <w:r w:rsidR="00B1732C" w:rsidRPr="00B1732C">
          <w:rPr>
            <w:rStyle w:val="Hypertextovodkaz"/>
            <w:rFonts w:ascii="Arial" w:hAnsi="Arial" w:cs="Arial"/>
            <w:b/>
            <w:sz w:val="24"/>
            <w:szCs w:val="24"/>
          </w:rPr>
          <w:t>koušky průvodců</w:t>
        </w:r>
      </w:hyperlink>
    </w:p>
    <w:p w14:paraId="6303458D" w14:textId="4192079F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Pražská informační služba - </w:t>
      </w:r>
      <w:r w:rsidRPr="00B1732C">
        <w:rPr>
          <w:rFonts w:ascii="Arial" w:hAnsi="Arial" w:cs="Arial"/>
          <w:sz w:val="22"/>
          <w:szCs w:val="22"/>
        </w:rPr>
        <w:t>Prague City Tourism nabízí 3 typy zkoušek pro průvodce:</w:t>
      </w:r>
    </w:p>
    <w:p w14:paraId="0F902FE1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základní zkoušku PRŮVODCE PRAHOU</w:t>
      </w:r>
    </w:p>
    <w:p w14:paraId="298995AB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rekvalifikační zkoušku PRŮVODCE Prahou PK 65-028-N</w:t>
      </w:r>
    </w:p>
    <w:p w14:paraId="1E3F8D2D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rekvalifikační zkoušku PRŮVODCE CESTOVNÍHO RUCHU PK 65-21 -N</w:t>
      </w:r>
    </w:p>
    <w:p w14:paraId="28968752" w14:textId="546A99D4" w:rsidR="00B1732C" w:rsidRPr="002D6344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Zkoušk</w:t>
      </w:r>
      <w:r w:rsidR="002D6344">
        <w:rPr>
          <w:rFonts w:ascii="Arial" w:hAnsi="Arial" w:cs="Arial"/>
          <w:sz w:val="22"/>
        </w:rPr>
        <w:t>y</w:t>
      </w:r>
      <w:r w:rsidRPr="00B1732C">
        <w:rPr>
          <w:rFonts w:ascii="Arial" w:hAnsi="Arial" w:cs="Arial"/>
          <w:sz w:val="22"/>
        </w:rPr>
        <w:t xml:space="preserve"> lze složit po absolvování kurzu či bez jeho absolvován</w:t>
      </w:r>
      <w:r w:rsidR="002D6344">
        <w:rPr>
          <w:rFonts w:ascii="Arial" w:hAnsi="Arial" w:cs="Arial"/>
          <w:sz w:val="22"/>
        </w:rPr>
        <w:t>í při splnění určitých podmínek a konají se 15. září 2015. Přihláška na rekvalifikační zkoušky musí být podána do 5. srpna 2015, na základní zkoušku průvodce Prahou do 31. srpna 2015.</w:t>
      </w:r>
    </w:p>
    <w:p w14:paraId="1AD060B2" w14:textId="77777777" w:rsidR="006A18A4" w:rsidRPr="006E154C" w:rsidRDefault="006A18A4" w:rsidP="00E51D3C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A5588F" w:rsidRDefault="00F540F4" w:rsidP="00841D8B">
      <w:pPr>
        <w:pStyle w:val="Nadpis1"/>
        <w:numPr>
          <w:ilvl w:val="0"/>
          <w:numId w:val="6"/>
        </w:numPr>
        <w:spacing w:before="0"/>
        <w:ind w:left="1196" w:hanging="357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lastRenderedPageBreak/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54234076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 w:rsidR="001E5BD0"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1E5BD0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6D52B6">
        <w:rPr>
          <w:rFonts w:ascii="Arial" w:hAnsi="Arial" w:cs="Arial"/>
          <w:b/>
          <w:color w:val="FF0000"/>
          <w:sz w:val="22"/>
          <w:szCs w:val="24"/>
        </w:rPr>
        <w:t xml:space="preserve">                                 </w:t>
      </w:r>
      <w:r w:rsidR="001E5BD0">
        <w:rPr>
          <w:rFonts w:ascii="Arial" w:hAnsi="Arial" w:cs="Arial"/>
          <w:b/>
          <w:sz w:val="22"/>
          <w:szCs w:val="24"/>
        </w:rPr>
        <w:t>1., 15. a 29. srpna</w:t>
      </w:r>
    </w:p>
    <w:p w14:paraId="2992A0C0" w14:textId="384693AB" w:rsidR="00E125A9" w:rsidRDefault="00E125A9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Večerní prohlídka Staroměstské radnice v </w:t>
      </w:r>
      <w:r w:rsidR="008C136D">
        <w:rPr>
          <w:rFonts w:ascii="Arial" w:hAnsi="Arial" w:cs="Arial"/>
          <w:b/>
          <w:color w:val="FF0000"/>
          <w:sz w:val="22"/>
          <w:szCs w:val="24"/>
        </w:rPr>
        <w:t>němči</w:t>
      </w:r>
      <w:r>
        <w:rPr>
          <w:rFonts w:ascii="Arial" w:hAnsi="Arial" w:cs="Arial"/>
          <w:b/>
          <w:color w:val="FF0000"/>
          <w:sz w:val="22"/>
          <w:szCs w:val="24"/>
        </w:rPr>
        <w:t>ně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8C136D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8</w:t>
      </w:r>
      <w:r>
        <w:rPr>
          <w:rFonts w:ascii="Arial" w:hAnsi="Arial" w:cs="Arial"/>
          <w:b/>
          <w:sz w:val="22"/>
          <w:szCs w:val="24"/>
        </w:rPr>
        <w:t xml:space="preserve">. </w:t>
      </w:r>
      <w:r w:rsidR="001E5BD0">
        <w:rPr>
          <w:rFonts w:ascii="Arial" w:hAnsi="Arial" w:cs="Arial"/>
          <w:b/>
          <w:sz w:val="22"/>
          <w:szCs w:val="24"/>
        </w:rPr>
        <w:t>srp</w:t>
      </w:r>
      <w:r>
        <w:rPr>
          <w:rFonts w:ascii="Arial" w:hAnsi="Arial" w:cs="Arial"/>
          <w:b/>
          <w:sz w:val="22"/>
          <w:szCs w:val="24"/>
        </w:rPr>
        <w:t>na</w:t>
      </w:r>
    </w:p>
    <w:p w14:paraId="4035DAE4" w14:textId="26938BEC" w:rsidR="00F540F4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="004C0305"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6D52B6">
        <w:rPr>
          <w:rFonts w:ascii="Arial" w:hAnsi="Arial" w:cs="Arial"/>
          <w:b/>
          <w:sz w:val="22"/>
          <w:szCs w:val="24"/>
        </w:rPr>
        <w:t xml:space="preserve">                                                 </w:t>
      </w:r>
      <w:r w:rsidR="001E5BD0">
        <w:rPr>
          <w:rFonts w:ascii="Arial" w:hAnsi="Arial" w:cs="Arial"/>
          <w:b/>
          <w:sz w:val="22"/>
          <w:szCs w:val="24"/>
        </w:rPr>
        <w:t>7. a 22. srpna</w:t>
      </w:r>
    </w:p>
    <w:p w14:paraId="6D1B37CA" w14:textId="3BCA511B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  <w:r w:rsidR="002A76C9">
        <w:rPr>
          <w:rFonts w:ascii="Arial" w:hAnsi="Arial" w:cs="Arial"/>
          <w:sz w:val="22"/>
          <w:szCs w:val="24"/>
        </w:rPr>
        <w:t xml:space="preserve"> – 20 osob</w:t>
      </w:r>
    </w:p>
    <w:p w14:paraId="48382DDA" w14:textId="10F85BCA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</w:t>
      </w:r>
      <w:r w:rsidR="008840D3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    </w:t>
      </w:r>
      <w:r w:rsidR="006D52B6">
        <w:rPr>
          <w:rFonts w:ascii="Arial" w:hAnsi="Arial" w:cs="Arial"/>
          <w:b/>
          <w:sz w:val="22"/>
          <w:szCs w:val="24"/>
        </w:rPr>
        <w:t xml:space="preserve">                        </w:t>
      </w:r>
      <w:r w:rsidR="001E5BD0">
        <w:rPr>
          <w:rFonts w:ascii="Arial" w:hAnsi="Arial" w:cs="Arial"/>
          <w:b/>
          <w:sz w:val="22"/>
          <w:szCs w:val="24"/>
        </w:rPr>
        <w:t>2</w:t>
      </w:r>
      <w:r w:rsidR="006D52B6">
        <w:rPr>
          <w:rFonts w:ascii="Arial" w:hAnsi="Arial" w:cs="Arial"/>
          <w:b/>
          <w:sz w:val="22"/>
          <w:szCs w:val="24"/>
        </w:rPr>
        <w:t>3</w:t>
      </w:r>
      <w:r w:rsidR="001E5BD0">
        <w:rPr>
          <w:rFonts w:ascii="Arial" w:hAnsi="Arial" w:cs="Arial"/>
          <w:b/>
          <w:sz w:val="22"/>
          <w:szCs w:val="24"/>
        </w:rPr>
        <w:t>. srpna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5B965378" w14:textId="310D1A8E" w:rsidR="002A76C9" w:rsidRPr="002A76C9" w:rsidRDefault="00F540F4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C4494F">
        <w:rPr>
          <w:rFonts w:ascii="Arial" w:hAnsi="Arial" w:cs="Arial"/>
          <w:b/>
          <w:sz w:val="22"/>
          <w:szCs w:val="24"/>
        </w:rPr>
        <w:t xml:space="preserve">PIS -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15" w:anchor="rowsListing" w:history="1">
        <w:r w:rsidR="007A3730" w:rsidRPr="001E5BD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1E5BD0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0EB464DF" w14:textId="018C6F35" w:rsidR="00277102" w:rsidRDefault="00B9671F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Předprodej vycházek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 xml:space="preserve">na červenec a srpen byl </w:t>
      </w: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zahájen 25.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>června</w:t>
      </w:r>
      <w:r w:rsidRPr="00C25D3F">
        <w:rPr>
          <w:rFonts w:ascii="Arial" w:hAnsi="Arial" w:cs="Arial"/>
          <w:b/>
          <w:color w:val="FF0000"/>
          <w:sz w:val="22"/>
          <w:szCs w:val="24"/>
        </w:rPr>
        <w:t>.</w:t>
      </w:r>
    </w:p>
    <w:p w14:paraId="1DA8D6F5" w14:textId="77777777" w:rsidR="00854719" w:rsidRPr="00854719" w:rsidRDefault="00854719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color w:val="FF0000"/>
          <w:sz w:val="10"/>
          <w:szCs w:val="10"/>
        </w:rPr>
      </w:pPr>
    </w:p>
    <w:p w14:paraId="57984880" w14:textId="5340B60B" w:rsidR="00D34A19" w:rsidRPr="00FE5090" w:rsidRDefault="00D34A19" w:rsidP="002B51F4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</w:t>
      </w:r>
      <w:r w:rsidR="002229D6">
        <w:rPr>
          <w:rFonts w:ascii="Arial" w:hAnsi="Arial" w:cs="Arial"/>
          <w:b/>
          <w:sz w:val="32"/>
        </w:rPr>
        <w:t>,</w:t>
      </w:r>
      <w:r>
        <w:rPr>
          <w:rFonts w:ascii="Arial" w:hAnsi="Arial" w:cs="Arial"/>
          <w:b/>
          <w:sz w:val="32"/>
        </w:rPr>
        <w:t xml:space="preserve"> zajímavosti</w:t>
      </w:r>
      <w:r w:rsidR="002229D6">
        <w:rPr>
          <w:rFonts w:ascii="Arial" w:hAnsi="Arial" w:cs="Arial"/>
          <w:b/>
          <w:sz w:val="32"/>
        </w:rPr>
        <w:t>, informace</w:t>
      </w:r>
      <w:r w:rsidR="0057754F">
        <w:rPr>
          <w:rFonts w:ascii="Arial" w:hAnsi="Arial" w:cs="Arial"/>
          <w:b/>
          <w:sz w:val="32"/>
        </w:rPr>
        <w:t xml:space="preserve"> </w:t>
      </w:r>
      <w:r w:rsidR="002B51F4">
        <w:rPr>
          <w:rFonts w:ascii="Arial" w:hAnsi="Arial" w:cs="Arial"/>
          <w:b/>
          <w:sz w:val="32"/>
        </w:rPr>
        <w:tab/>
      </w:r>
    </w:p>
    <w:p w14:paraId="45D2F1E8" w14:textId="77777777" w:rsidR="0019471E" w:rsidRPr="00F67DB4" w:rsidRDefault="0019471E" w:rsidP="0019471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42D00D0" w14:textId="77777777" w:rsidR="00E97AF1" w:rsidRPr="00112077" w:rsidRDefault="00E97AF1" w:rsidP="00E97AF1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1D84D8E6" w14:textId="30A3687C" w:rsidR="00E97AF1" w:rsidRPr="0019471E" w:rsidRDefault="00894B57" w:rsidP="00E97AF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6" w:history="1">
        <w:proofErr w:type="spellStart"/>
        <w:r>
          <w:rPr>
            <w:rStyle w:val="Hypertextovodkaz"/>
            <w:rFonts w:ascii="Arial" w:hAnsi="Arial" w:cs="Arial"/>
            <w:b/>
            <w:sz w:val="22"/>
          </w:rPr>
          <w:t>Mitterandovi</w:t>
        </w:r>
        <w:proofErr w:type="spellEnd"/>
        <w:r w:rsidR="003354B6" w:rsidRPr="0019471E">
          <w:rPr>
            <w:rStyle w:val="Hypertextovodkaz"/>
            <w:rFonts w:ascii="Arial" w:hAnsi="Arial" w:cs="Arial"/>
            <w:b/>
            <w:sz w:val="22"/>
          </w:rPr>
          <w:t xml:space="preserve"> </w:t>
        </w:r>
        <w:r>
          <w:rPr>
            <w:rStyle w:val="Hypertextovodkaz"/>
            <w:rFonts w:ascii="Arial" w:hAnsi="Arial" w:cs="Arial"/>
            <w:b/>
            <w:sz w:val="22"/>
          </w:rPr>
          <w:t xml:space="preserve">odhalili </w:t>
        </w:r>
        <w:r w:rsidR="003354B6" w:rsidRPr="0019471E">
          <w:rPr>
            <w:rStyle w:val="Hypertextovodkaz"/>
            <w:rFonts w:ascii="Arial" w:hAnsi="Arial" w:cs="Arial"/>
            <w:b/>
            <w:sz w:val="22"/>
          </w:rPr>
          <w:t>bust</w:t>
        </w:r>
        <w:r>
          <w:rPr>
            <w:rStyle w:val="Hypertextovodkaz"/>
            <w:rFonts w:ascii="Arial" w:hAnsi="Arial" w:cs="Arial"/>
            <w:b/>
            <w:sz w:val="22"/>
          </w:rPr>
          <w:t>u</w:t>
        </w:r>
        <w:r w:rsidR="003354B6" w:rsidRPr="0019471E">
          <w:rPr>
            <w:rStyle w:val="Hypertextovodkaz"/>
            <w:rFonts w:ascii="Arial" w:hAnsi="Arial" w:cs="Arial"/>
            <w:b/>
            <w:sz w:val="22"/>
          </w:rPr>
          <w:t xml:space="preserve"> v Praze</w:t>
        </w:r>
      </w:hyperlink>
    </w:p>
    <w:p w14:paraId="2E5AF0D4" w14:textId="65F438B7" w:rsidR="00F67DB4" w:rsidRPr="003354B6" w:rsidRDefault="003354B6" w:rsidP="00F67DB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19471E">
        <w:rPr>
          <w:rFonts w:ascii="Arial" w:eastAsia="Times New Roman" w:hAnsi="Arial" w:cs="Arial"/>
          <w:sz w:val="22"/>
          <w:lang w:eastAsia="cs-CZ"/>
        </w:rPr>
        <w:t xml:space="preserve">V zahradách pod </w:t>
      </w:r>
      <w:r w:rsidRPr="0019471E">
        <w:rPr>
          <w:rFonts w:ascii="Arial" w:eastAsia="Times New Roman" w:hAnsi="Arial" w:cs="Arial"/>
          <w:sz w:val="22"/>
          <w:shd w:val="clear" w:color="auto" w:fill="F6F6F6"/>
          <w:lang w:eastAsia="cs-CZ"/>
        </w:rPr>
        <w:t>Pražským</w:t>
      </w:r>
      <w:r w:rsidRPr="0019471E">
        <w:rPr>
          <w:rFonts w:ascii="Arial" w:eastAsia="Times New Roman" w:hAnsi="Arial" w:cs="Arial"/>
          <w:sz w:val="22"/>
          <w:lang w:eastAsia="cs-CZ"/>
        </w:rPr>
        <w:t xml:space="preserve"> </w:t>
      </w:r>
      <w:r w:rsidRPr="0019471E">
        <w:rPr>
          <w:rFonts w:ascii="Arial" w:eastAsia="Times New Roman" w:hAnsi="Arial" w:cs="Arial"/>
          <w:sz w:val="22"/>
          <w:shd w:val="clear" w:color="auto" w:fill="F6F6F6"/>
          <w:lang w:eastAsia="cs-CZ"/>
        </w:rPr>
        <w:t>hradem</w:t>
      </w:r>
      <w:r w:rsidR="004D6A20" w:rsidRPr="0019471E">
        <w:rPr>
          <w:rFonts w:ascii="Arial" w:eastAsia="Times New Roman" w:hAnsi="Arial" w:cs="Arial"/>
          <w:sz w:val="22"/>
          <w:lang w:eastAsia="cs-CZ"/>
        </w:rPr>
        <w:t xml:space="preserve">, přímo proti Kolowratskému a Valdštejnskému paláci, </w:t>
      </w:r>
      <w:r w:rsidRPr="0019471E">
        <w:rPr>
          <w:rFonts w:ascii="Arial" w:eastAsia="Times New Roman" w:hAnsi="Arial" w:cs="Arial"/>
          <w:sz w:val="22"/>
          <w:lang w:eastAsia="cs-CZ"/>
        </w:rPr>
        <w:t xml:space="preserve">byla odhalena busta bývalého francouzského prezidenta </w:t>
      </w:r>
      <w:proofErr w:type="spellStart"/>
      <w:r w:rsidRPr="0019471E">
        <w:rPr>
          <w:rFonts w:ascii="Arial" w:eastAsia="Times New Roman" w:hAnsi="Arial" w:cs="Arial"/>
          <w:sz w:val="22"/>
          <w:lang w:eastAsia="cs-CZ"/>
        </w:rPr>
        <w:t>Françoise</w:t>
      </w:r>
      <w:proofErr w:type="spellEnd"/>
      <w:r w:rsidRPr="0019471E">
        <w:rPr>
          <w:rFonts w:ascii="Arial" w:eastAsia="Times New Roman" w:hAnsi="Arial" w:cs="Arial"/>
          <w:sz w:val="22"/>
          <w:lang w:eastAsia="cs-CZ"/>
        </w:rPr>
        <w:t xml:space="preserve"> </w:t>
      </w:r>
      <w:proofErr w:type="spellStart"/>
      <w:r w:rsidRPr="0019471E">
        <w:rPr>
          <w:rFonts w:ascii="Arial" w:eastAsia="Times New Roman" w:hAnsi="Arial" w:cs="Arial"/>
          <w:sz w:val="22"/>
          <w:lang w:eastAsia="cs-CZ"/>
        </w:rPr>
        <w:t>Mitterranda</w:t>
      </w:r>
      <w:proofErr w:type="spellEnd"/>
      <w:r w:rsidR="007645E8" w:rsidRPr="0019471E">
        <w:rPr>
          <w:rFonts w:ascii="Arial" w:eastAsia="Times New Roman" w:hAnsi="Arial" w:cs="Arial"/>
          <w:sz w:val="22"/>
          <w:lang w:eastAsia="cs-CZ"/>
        </w:rPr>
        <w:t>, státníka, který se významně podílel na změnách ve východní Evropě na konci minulého století</w:t>
      </w:r>
      <w:r w:rsidRPr="0019471E">
        <w:rPr>
          <w:rFonts w:ascii="Arial" w:eastAsia="Times New Roman" w:hAnsi="Arial" w:cs="Arial"/>
          <w:sz w:val="22"/>
          <w:lang w:eastAsia="cs-CZ"/>
        </w:rPr>
        <w:t xml:space="preserve">. Jejím autorem je český sochař žijící ve Francii Jan Zelenka. Bustu nechala vytvořit Jazzová sekce. </w:t>
      </w:r>
      <w:proofErr w:type="spellStart"/>
      <w:r w:rsidRPr="0019471E">
        <w:rPr>
          <w:rFonts w:ascii="Arial" w:eastAsia="Times New Roman" w:hAnsi="Arial" w:cs="Arial"/>
          <w:sz w:val="22"/>
          <w:lang w:eastAsia="cs-CZ"/>
        </w:rPr>
        <w:t>Mitterrand</w:t>
      </w:r>
      <w:proofErr w:type="spellEnd"/>
      <w:r w:rsidRPr="0019471E">
        <w:rPr>
          <w:rFonts w:ascii="Arial" w:eastAsia="Times New Roman" w:hAnsi="Arial" w:cs="Arial"/>
          <w:sz w:val="22"/>
          <w:lang w:eastAsia="cs-CZ"/>
        </w:rPr>
        <w:t xml:space="preserve"> se jako první západoevropská hlava státu seš</w:t>
      </w:r>
      <w:r w:rsidRPr="003354B6">
        <w:rPr>
          <w:rFonts w:ascii="Arial" w:eastAsia="Times New Roman" w:hAnsi="Arial" w:cs="Arial"/>
          <w:sz w:val="22"/>
          <w:lang w:eastAsia="cs-CZ"/>
        </w:rPr>
        <w:t>el v roce 1988 s československými disidenty</w:t>
      </w:r>
      <w:r w:rsidR="007645E8">
        <w:rPr>
          <w:rFonts w:ascii="Arial" w:eastAsia="Times New Roman" w:hAnsi="Arial" w:cs="Arial"/>
          <w:sz w:val="22"/>
          <w:lang w:eastAsia="cs-CZ"/>
        </w:rPr>
        <w:t>.</w:t>
      </w:r>
    </w:p>
    <w:p w14:paraId="1DC84CF5" w14:textId="77777777" w:rsidR="00F67DB4" w:rsidRPr="00F67DB4" w:rsidRDefault="00F67DB4" w:rsidP="00F67DB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7DE83618" w14:textId="373A9CE4" w:rsidR="00C631E6" w:rsidRPr="00FE5165" w:rsidRDefault="00894B57" w:rsidP="00C631E6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7" w:history="1">
        <w:r w:rsidR="00C631E6" w:rsidRPr="00C631E6">
          <w:rPr>
            <w:rStyle w:val="Hypertextovodkaz"/>
            <w:rFonts w:ascii="Arial" w:hAnsi="Arial" w:cs="Arial"/>
            <w:b/>
            <w:iCs/>
            <w:sz w:val="22"/>
          </w:rPr>
          <w:t>ZOO Praha</w:t>
        </w:r>
        <w:r w:rsidR="00C631E6" w:rsidRPr="00C631E6">
          <w:rPr>
            <w:rStyle w:val="Hypertextovodkaz"/>
            <w:rFonts w:ascii="Arial" w:hAnsi="Arial" w:cs="Arial"/>
            <w:b/>
            <w:sz w:val="22"/>
          </w:rPr>
          <w:t xml:space="preserve"> je podle webu TripAdvisor 4. nejlepší na světe</w:t>
        </w:r>
      </w:hyperlink>
    </w:p>
    <w:p w14:paraId="5070295C" w14:textId="73519584" w:rsidR="00C631E6" w:rsidRDefault="00C631E6" w:rsidP="00C631E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ZOO Praha</w:t>
      </w:r>
      <w:r w:rsidRPr="00FE5165">
        <w:rPr>
          <w:rFonts w:ascii="Arial" w:hAnsi="Arial" w:cs="Arial"/>
          <w:iCs/>
          <w:sz w:val="22"/>
        </w:rPr>
        <w:t xml:space="preserve"> je podle cestovatelského webu Trip</w:t>
      </w:r>
      <w:r>
        <w:rPr>
          <w:rFonts w:ascii="Arial" w:hAnsi="Arial" w:cs="Arial"/>
          <w:iCs/>
          <w:sz w:val="22"/>
        </w:rPr>
        <w:t xml:space="preserve">Advisor 4. </w:t>
      </w:r>
      <w:r w:rsidRPr="00FE5165">
        <w:rPr>
          <w:rFonts w:ascii="Arial" w:hAnsi="Arial" w:cs="Arial"/>
          <w:iCs/>
          <w:sz w:val="22"/>
        </w:rPr>
        <w:t>nejlepší</w:t>
      </w:r>
      <w:r>
        <w:rPr>
          <w:rFonts w:ascii="Arial" w:hAnsi="Arial" w:cs="Arial"/>
          <w:iCs/>
          <w:sz w:val="22"/>
        </w:rPr>
        <w:t xml:space="preserve"> ZOO světa. Ve stejné kategorii je na 2. </w:t>
      </w:r>
      <w:r w:rsidRPr="00FE5165">
        <w:rPr>
          <w:rFonts w:ascii="Arial" w:hAnsi="Arial" w:cs="Arial"/>
          <w:iCs/>
          <w:sz w:val="22"/>
        </w:rPr>
        <w:t>místě v Evropě.</w:t>
      </w:r>
    </w:p>
    <w:p w14:paraId="0B108692" w14:textId="77777777" w:rsidR="003642E8" w:rsidRPr="00F67DB4" w:rsidRDefault="003642E8" w:rsidP="003642E8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4073974" w14:textId="07EC1C84" w:rsidR="003642E8" w:rsidRPr="003642E8" w:rsidRDefault="003642E8" w:rsidP="003642E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r w:rsidRPr="003642E8">
        <w:rPr>
          <w:rFonts w:ascii="Arial" w:hAnsi="Arial" w:cs="Arial"/>
          <w:b/>
          <w:iCs/>
          <w:color w:val="0096CD"/>
          <w:sz w:val="22"/>
        </w:rPr>
        <w:t xml:space="preserve">Fantova kavárna </w:t>
      </w:r>
      <w:r w:rsidR="00894B57">
        <w:rPr>
          <w:rFonts w:ascii="Arial" w:hAnsi="Arial" w:cs="Arial"/>
          <w:b/>
          <w:iCs/>
          <w:color w:val="0096CD"/>
          <w:sz w:val="22"/>
        </w:rPr>
        <w:t xml:space="preserve">je </w:t>
      </w:r>
      <w:r w:rsidRPr="003642E8">
        <w:rPr>
          <w:rFonts w:ascii="Arial" w:hAnsi="Arial" w:cs="Arial"/>
          <w:b/>
          <w:iCs/>
          <w:color w:val="0096CD"/>
          <w:sz w:val="22"/>
        </w:rPr>
        <w:t>opět v provozu</w:t>
      </w:r>
    </w:p>
    <w:p w14:paraId="572394CE" w14:textId="49A1D5E2" w:rsidR="003642E8" w:rsidRDefault="003642E8" w:rsidP="00C631E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Ve čtvrtek 30. července byla po rekonstrukci znovuotevřena secesní Fantova kavárna v prostorách Wilsonova nádraží. </w:t>
      </w:r>
      <w:r w:rsidRPr="003642E8">
        <w:rPr>
          <w:rFonts w:ascii="Arial" w:hAnsi="Arial" w:cs="Arial"/>
          <w:iCs/>
          <w:sz w:val="22"/>
        </w:rPr>
        <w:t>Kavárna nabízí místa u stolečků pod kupolí vyzdoben</w:t>
      </w:r>
      <w:r w:rsidR="00DB79A4">
        <w:rPr>
          <w:rFonts w:ascii="Arial" w:hAnsi="Arial" w:cs="Arial"/>
          <w:iCs/>
          <w:sz w:val="22"/>
        </w:rPr>
        <w:t>ou</w:t>
      </w:r>
      <w:r w:rsidRPr="003642E8">
        <w:rPr>
          <w:rFonts w:ascii="Arial" w:hAnsi="Arial" w:cs="Arial"/>
          <w:iCs/>
          <w:sz w:val="22"/>
        </w:rPr>
        <w:t xml:space="preserve"> malbami a sochami </w:t>
      </w:r>
      <w:r w:rsidR="00DB79A4">
        <w:rPr>
          <w:rFonts w:ascii="Arial" w:hAnsi="Arial" w:cs="Arial"/>
          <w:iCs/>
          <w:sz w:val="22"/>
        </w:rPr>
        <w:t xml:space="preserve">slavných českých tvůrců. </w:t>
      </w:r>
      <w:r w:rsidRPr="003642E8">
        <w:rPr>
          <w:rFonts w:ascii="Arial" w:hAnsi="Arial" w:cs="Arial"/>
          <w:iCs/>
          <w:sz w:val="22"/>
        </w:rPr>
        <w:t xml:space="preserve">Kavárnu provozuje indický řetězec Café </w:t>
      </w:r>
      <w:proofErr w:type="spellStart"/>
      <w:r w:rsidRPr="003642E8">
        <w:rPr>
          <w:rFonts w:ascii="Arial" w:hAnsi="Arial" w:cs="Arial"/>
          <w:iCs/>
          <w:sz w:val="22"/>
        </w:rPr>
        <w:t>Coffee</w:t>
      </w:r>
      <w:proofErr w:type="spellEnd"/>
      <w:r w:rsidRPr="003642E8">
        <w:rPr>
          <w:rFonts w:ascii="Arial" w:hAnsi="Arial" w:cs="Arial"/>
          <w:iCs/>
          <w:sz w:val="22"/>
        </w:rPr>
        <w:t xml:space="preserve"> </w:t>
      </w:r>
      <w:proofErr w:type="spellStart"/>
      <w:r w:rsidRPr="003642E8">
        <w:rPr>
          <w:rFonts w:ascii="Arial" w:hAnsi="Arial" w:cs="Arial"/>
          <w:iCs/>
          <w:sz w:val="22"/>
        </w:rPr>
        <w:t>Day</w:t>
      </w:r>
      <w:proofErr w:type="spellEnd"/>
      <w:r>
        <w:rPr>
          <w:rFonts w:ascii="Arial" w:hAnsi="Arial" w:cs="Arial"/>
          <w:iCs/>
          <w:sz w:val="22"/>
        </w:rPr>
        <w:t>.</w:t>
      </w:r>
    </w:p>
    <w:p w14:paraId="7DDDC823" w14:textId="77777777" w:rsidR="00C24BA8" w:rsidRPr="006203AB" w:rsidRDefault="00C24BA8" w:rsidP="00C24BA8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053DE4D" w14:textId="1AFA5123" w:rsidR="00C24BA8" w:rsidRPr="00FE5165" w:rsidRDefault="00894B57" w:rsidP="00C24BA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8" w:history="1">
        <w:r>
          <w:rPr>
            <w:rStyle w:val="Hypertextovodkaz"/>
            <w:rFonts w:ascii="Arial" w:hAnsi="Arial" w:cs="Arial"/>
            <w:b/>
            <w:sz w:val="22"/>
          </w:rPr>
          <w:t>V M</w:t>
        </w:r>
        <w:r w:rsidR="006203AB" w:rsidRPr="006203AB">
          <w:rPr>
            <w:rStyle w:val="Hypertextovodkaz"/>
            <w:rFonts w:ascii="Arial" w:hAnsi="Arial" w:cs="Arial"/>
            <w:b/>
            <w:sz w:val="22"/>
          </w:rPr>
          <w:t>uzeu kostek</w:t>
        </w:r>
      </w:hyperlink>
      <w:r>
        <w:rPr>
          <w:rStyle w:val="Hypertextovodkaz"/>
          <w:rFonts w:ascii="Arial" w:hAnsi="Arial" w:cs="Arial"/>
          <w:b/>
          <w:sz w:val="22"/>
        </w:rPr>
        <w:t xml:space="preserve"> vytvořili orloj</w:t>
      </w:r>
    </w:p>
    <w:p w14:paraId="0F379963" w14:textId="77777777" w:rsidR="00DB79A4" w:rsidRDefault="006203AB" w:rsidP="00080D8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</w:t>
      </w:r>
      <w:r w:rsidRPr="006203AB">
        <w:rPr>
          <w:rFonts w:ascii="Arial" w:hAnsi="Arial" w:cs="Arial"/>
          <w:iCs/>
          <w:sz w:val="22"/>
        </w:rPr>
        <w:t xml:space="preserve"> M</w:t>
      </w:r>
      <w:r>
        <w:rPr>
          <w:rFonts w:ascii="Arial" w:hAnsi="Arial" w:cs="Arial"/>
          <w:iCs/>
          <w:sz w:val="22"/>
        </w:rPr>
        <w:t xml:space="preserve">uzeu kostek je od poloviny července </w:t>
      </w:r>
      <w:r w:rsidRPr="006203AB">
        <w:rPr>
          <w:rFonts w:ascii="Arial" w:hAnsi="Arial" w:cs="Arial"/>
          <w:iCs/>
          <w:sz w:val="22"/>
        </w:rPr>
        <w:t>k vid</w:t>
      </w:r>
      <w:r w:rsidRPr="006203AB">
        <w:rPr>
          <w:rFonts w:ascii="Arial" w:hAnsi="Arial" w:cs="Arial" w:hint="eastAsia"/>
          <w:iCs/>
          <w:sz w:val="22"/>
        </w:rPr>
        <w:t>ě</w:t>
      </w:r>
      <w:r w:rsidRPr="006203AB">
        <w:rPr>
          <w:rFonts w:ascii="Arial" w:hAnsi="Arial" w:cs="Arial"/>
          <w:iCs/>
          <w:sz w:val="22"/>
        </w:rPr>
        <w:t>ní nová expozice s dominantou Prahy – Pražským orlojem. Model je sestaven</w:t>
      </w:r>
      <w:r w:rsidR="00DB79A4">
        <w:rPr>
          <w:rFonts w:ascii="Arial" w:hAnsi="Arial" w:cs="Arial"/>
          <w:iCs/>
          <w:sz w:val="22"/>
        </w:rPr>
        <w:t>ý z</w:t>
      </w:r>
      <w:r w:rsidRPr="006203AB">
        <w:rPr>
          <w:rFonts w:ascii="Arial" w:hAnsi="Arial" w:cs="Arial"/>
          <w:iCs/>
          <w:sz w:val="22"/>
        </w:rPr>
        <w:t xml:space="preserve"> n</w:t>
      </w:r>
      <w:r w:rsidRPr="006203AB">
        <w:rPr>
          <w:rFonts w:ascii="Arial" w:hAnsi="Arial" w:cs="Arial" w:hint="eastAsia"/>
          <w:iCs/>
          <w:sz w:val="22"/>
        </w:rPr>
        <w:t>ě</w:t>
      </w:r>
      <w:r w:rsidRPr="006203AB">
        <w:rPr>
          <w:rFonts w:ascii="Arial" w:hAnsi="Arial" w:cs="Arial"/>
          <w:iCs/>
          <w:sz w:val="22"/>
        </w:rPr>
        <w:t>kolika tisíc kosti</w:t>
      </w:r>
      <w:r w:rsidRPr="006203AB">
        <w:rPr>
          <w:rFonts w:ascii="Arial" w:hAnsi="Arial" w:cs="Arial" w:hint="eastAsia"/>
          <w:iCs/>
          <w:sz w:val="22"/>
        </w:rPr>
        <w:t>č</w:t>
      </w:r>
      <w:r w:rsidRPr="006203AB">
        <w:rPr>
          <w:rFonts w:ascii="Arial" w:hAnsi="Arial" w:cs="Arial"/>
          <w:iCs/>
          <w:sz w:val="22"/>
        </w:rPr>
        <w:t xml:space="preserve">ek a </w:t>
      </w:r>
      <w:r w:rsidR="00DB79A4">
        <w:rPr>
          <w:rFonts w:ascii="Arial" w:hAnsi="Arial" w:cs="Arial"/>
          <w:iCs/>
          <w:sz w:val="22"/>
        </w:rPr>
        <w:t>jeho stavba trvala</w:t>
      </w:r>
      <w:r w:rsidRPr="006203AB">
        <w:rPr>
          <w:rFonts w:ascii="Arial" w:hAnsi="Arial" w:cs="Arial"/>
          <w:iCs/>
          <w:sz w:val="22"/>
        </w:rPr>
        <w:t xml:space="preserve"> p</w:t>
      </w:r>
      <w:r w:rsidRPr="006203AB">
        <w:rPr>
          <w:rFonts w:ascii="Arial" w:hAnsi="Arial" w:cs="Arial" w:hint="eastAsia"/>
          <w:iCs/>
          <w:sz w:val="22"/>
        </w:rPr>
        <w:t>ř</w:t>
      </w:r>
      <w:r w:rsidRPr="006203AB">
        <w:rPr>
          <w:rFonts w:ascii="Arial" w:hAnsi="Arial" w:cs="Arial"/>
          <w:iCs/>
          <w:sz w:val="22"/>
        </w:rPr>
        <w:t xml:space="preserve">es 300 hodin. </w:t>
      </w:r>
    </w:p>
    <w:p w14:paraId="5A55A19A" w14:textId="63042CC0" w:rsidR="00080D86" w:rsidRDefault="00DB79A4" w:rsidP="00080D8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Dále je n</w:t>
      </w:r>
      <w:r w:rsidR="006203AB" w:rsidRPr="006203AB">
        <w:rPr>
          <w:rFonts w:ascii="Arial" w:hAnsi="Arial" w:cs="Arial"/>
          <w:iCs/>
          <w:sz w:val="22"/>
        </w:rPr>
        <w:t>a ploše 340 m</w:t>
      </w:r>
      <w:r w:rsidR="006203AB" w:rsidRPr="006203AB">
        <w:rPr>
          <w:rFonts w:ascii="Arial" w:hAnsi="Arial" w:cs="Arial"/>
          <w:iCs/>
          <w:sz w:val="22"/>
          <w:vertAlign w:val="superscript"/>
        </w:rPr>
        <w:t>2</w:t>
      </w:r>
      <w:r w:rsidR="006203AB" w:rsidRPr="006203AB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k vidění</w:t>
      </w:r>
      <w:r w:rsidR="006203AB" w:rsidRPr="006203AB">
        <w:rPr>
          <w:rFonts w:ascii="Arial" w:hAnsi="Arial" w:cs="Arial"/>
          <w:iCs/>
          <w:sz w:val="22"/>
        </w:rPr>
        <w:t xml:space="preserve"> </w:t>
      </w:r>
      <w:r w:rsidR="006203AB">
        <w:rPr>
          <w:rFonts w:ascii="Arial" w:hAnsi="Arial" w:cs="Arial"/>
          <w:iCs/>
          <w:sz w:val="22"/>
        </w:rPr>
        <w:t>více než</w:t>
      </w:r>
      <w:r w:rsidR="006203AB" w:rsidRPr="006203AB">
        <w:rPr>
          <w:rFonts w:ascii="Arial" w:hAnsi="Arial" w:cs="Arial"/>
          <w:iCs/>
          <w:sz w:val="22"/>
        </w:rPr>
        <w:t xml:space="preserve"> 2500 unikátních model</w:t>
      </w:r>
      <w:r w:rsidR="006203AB" w:rsidRPr="006203AB">
        <w:rPr>
          <w:rFonts w:ascii="Arial" w:hAnsi="Arial" w:cs="Arial" w:hint="eastAsia"/>
          <w:iCs/>
          <w:sz w:val="22"/>
        </w:rPr>
        <w:t>ů</w:t>
      </w:r>
      <w:r w:rsidR="006203AB" w:rsidRPr="006203AB">
        <w:rPr>
          <w:rFonts w:ascii="Arial" w:hAnsi="Arial" w:cs="Arial"/>
          <w:iCs/>
          <w:sz w:val="22"/>
        </w:rPr>
        <w:t xml:space="preserve"> rozd</w:t>
      </w:r>
      <w:r w:rsidR="006203AB" w:rsidRPr="006203AB">
        <w:rPr>
          <w:rFonts w:ascii="Arial" w:hAnsi="Arial" w:cs="Arial" w:hint="eastAsia"/>
          <w:iCs/>
          <w:sz w:val="22"/>
        </w:rPr>
        <w:t>ě</w:t>
      </w:r>
      <w:r w:rsidR="006203AB" w:rsidRPr="006203AB">
        <w:rPr>
          <w:rFonts w:ascii="Arial" w:hAnsi="Arial" w:cs="Arial"/>
          <w:iCs/>
          <w:sz w:val="22"/>
        </w:rPr>
        <w:t>lených do 20 tematických expozic. Na jejich stavbu bylo použito p</w:t>
      </w:r>
      <w:r w:rsidR="006203AB" w:rsidRPr="006203AB">
        <w:rPr>
          <w:rFonts w:ascii="Arial" w:hAnsi="Arial" w:cs="Arial" w:hint="eastAsia"/>
          <w:iCs/>
          <w:sz w:val="22"/>
        </w:rPr>
        <w:t>ř</w:t>
      </w:r>
      <w:r w:rsidR="006203AB" w:rsidRPr="006203AB">
        <w:rPr>
          <w:rFonts w:ascii="Arial" w:hAnsi="Arial" w:cs="Arial"/>
          <w:iCs/>
          <w:sz w:val="22"/>
        </w:rPr>
        <w:t>es 1 000 000 kosti</w:t>
      </w:r>
      <w:r w:rsidR="006203AB" w:rsidRPr="006203AB">
        <w:rPr>
          <w:rFonts w:ascii="Arial" w:hAnsi="Arial" w:cs="Arial" w:hint="eastAsia"/>
          <w:iCs/>
          <w:sz w:val="22"/>
        </w:rPr>
        <w:t>č</w:t>
      </w:r>
      <w:r w:rsidR="00080D86">
        <w:rPr>
          <w:rFonts w:ascii="Arial" w:hAnsi="Arial" w:cs="Arial"/>
          <w:iCs/>
          <w:sz w:val="22"/>
        </w:rPr>
        <w:t>ek.</w:t>
      </w:r>
    </w:p>
    <w:p w14:paraId="71E826A1" w14:textId="77777777" w:rsidR="00080D86" w:rsidRPr="00080D86" w:rsidRDefault="00080D86" w:rsidP="00080D8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22257CC5" w14:textId="77777777" w:rsidR="00080D86" w:rsidRPr="00277F95" w:rsidRDefault="00080D86" w:rsidP="00080D86">
      <w:pPr>
        <w:pStyle w:val="Nadpis1"/>
        <w:numPr>
          <w:ilvl w:val="0"/>
          <w:numId w:val="7"/>
        </w:numPr>
        <w:spacing w:before="0"/>
        <w:ind w:left="1196" w:hanging="357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Nové mapy Prahy</w:t>
      </w:r>
    </w:p>
    <w:p w14:paraId="27281484" w14:textId="09E39E0C" w:rsidR="00080D86" w:rsidRDefault="00080D86" w:rsidP="00080D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Občanské sdružení </w:t>
      </w:r>
      <w:hyperlink r:id="rId19" w:history="1">
        <w:r w:rsidRPr="00540599">
          <w:rPr>
            <w:rStyle w:val="Hypertextovodkaz"/>
            <w:rFonts w:ascii="Arial" w:hAnsi="Arial" w:cs="Arial"/>
            <w:bCs/>
            <w:sz w:val="22"/>
            <w:lang w:eastAsia="cs-CZ"/>
          </w:rPr>
          <w:t>USE-IT</w:t>
        </w:r>
      </w:hyperlink>
      <w:r>
        <w:rPr>
          <w:rFonts w:ascii="Arial" w:hAnsi="Arial" w:cs="Arial"/>
          <w:bCs/>
          <w:sz w:val="22"/>
          <w:lang w:eastAsia="cs-CZ"/>
        </w:rPr>
        <w:t xml:space="preserve"> pokřtilo 24. června 5. edici pražské mapy USE-IT.  Kromě infocentra USE</w:t>
      </w:r>
      <w:r w:rsidR="00894B57">
        <w:rPr>
          <w:rFonts w:ascii="Arial" w:hAnsi="Arial" w:cs="Arial"/>
          <w:bCs/>
          <w:sz w:val="22"/>
          <w:lang w:eastAsia="cs-CZ"/>
        </w:rPr>
        <w:t>-</w:t>
      </w:r>
      <w:r>
        <w:rPr>
          <w:rFonts w:ascii="Arial" w:hAnsi="Arial" w:cs="Arial"/>
          <w:bCs/>
          <w:sz w:val="22"/>
          <w:lang w:eastAsia="cs-CZ"/>
        </w:rPr>
        <w:t xml:space="preserve">IT získáte jednotlivé mapy i prostřednictvím </w:t>
      </w:r>
      <w:hyperlink r:id="rId20" w:history="1">
        <w:r w:rsidRPr="004C4DA9">
          <w:rPr>
            <w:rStyle w:val="Hypertextovodkaz"/>
            <w:rFonts w:ascii="Arial" w:hAnsi="Arial" w:cs="Arial"/>
            <w:bCs/>
            <w:sz w:val="22"/>
            <w:lang w:eastAsia="cs-CZ"/>
          </w:rPr>
          <w:t>turistických informačních center PIS – PCT</w:t>
        </w:r>
      </w:hyperlink>
      <w:r>
        <w:rPr>
          <w:rFonts w:ascii="Arial" w:hAnsi="Arial" w:cs="Arial"/>
          <w:bCs/>
          <w:sz w:val="22"/>
          <w:lang w:eastAsia="cs-CZ"/>
        </w:rPr>
        <w:t>.</w:t>
      </w:r>
    </w:p>
    <w:p w14:paraId="4B3CB6EA" w14:textId="4A17D85A" w:rsidR="000F060E" w:rsidRDefault="000F060E" w:rsidP="00080D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>Nově také PIS – PCT nabízí anglickou mapu „</w:t>
      </w:r>
      <w:proofErr w:type="spellStart"/>
      <w:r w:rsidRPr="000F060E">
        <w:rPr>
          <w:rFonts w:ascii="Arial" w:hAnsi="Arial" w:cs="Arial"/>
          <w:bCs/>
          <w:sz w:val="22"/>
          <w:lang w:eastAsia="cs-CZ"/>
        </w:rPr>
        <w:t>Guide</w:t>
      </w:r>
      <w:proofErr w:type="spellEnd"/>
      <w:r w:rsidRPr="000F060E">
        <w:rPr>
          <w:rFonts w:ascii="Arial" w:hAnsi="Arial" w:cs="Arial"/>
          <w:bCs/>
          <w:sz w:val="22"/>
          <w:lang w:eastAsia="cs-CZ"/>
        </w:rPr>
        <w:t xml:space="preserve"> to </w:t>
      </w:r>
      <w:proofErr w:type="spellStart"/>
      <w:r w:rsidRPr="000F060E">
        <w:rPr>
          <w:rFonts w:ascii="Arial" w:hAnsi="Arial" w:cs="Arial"/>
          <w:bCs/>
          <w:sz w:val="22"/>
          <w:lang w:eastAsia="cs-CZ"/>
        </w:rPr>
        <w:t>Industrial</w:t>
      </w:r>
      <w:proofErr w:type="spellEnd"/>
      <w:r w:rsidRPr="000F060E">
        <w:rPr>
          <w:rFonts w:ascii="Arial" w:hAnsi="Arial" w:cs="Arial"/>
          <w:bCs/>
          <w:sz w:val="22"/>
          <w:lang w:eastAsia="cs-CZ"/>
        </w:rPr>
        <w:t xml:space="preserve"> and </w:t>
      </w:r>
      <w:proofErr w:type="spellStart"/>
      <w:r w:rsidRPr="000F060E">
        <w:rPr>
          <w:rFonts w:ascii="Arial" w:hAnsi="Arial" w:cs="Arial"/>
          <w:bCs/>
          <w:sz w:val="22"/>
          <w:lang w:eastAsia="cs-CZ"/>
        </w:rPr>
        <w:t>Technical</w:t>
      </w:r>
      <w:proofErr w:type="spellEnd"/>
      <w:r w:rsidRPr="000F060E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0F060E">
        <w:rPr>
          <w:rFonts w:ascii="Arial" w:hAnsi="Arial" w:cs="Arial"/>
          <w:bCs/>
          <w:sz w:val="22"/>
          <w:lang w:eastAsia="cs-CZ"/>
        </w:rPr>
        <w:t>Structures</w:t>
      </w:r>
      <w:proofErr w:type="spellEnd"/>
      <w:r w:rsidRPr="000F060E">
        <w:rPr>
          <w:rFonts w:ascii="Arial" w:hAnsi="Arial" w:cs="Arial"/>
          <w:bCs/>
          <w:sz w:val="22"/>
          <w:lang w:eastAsia="cs-CZ"/>
        </w:rPr>
        <w:t xml:space="preserve"> in Prague</w:t>
      </w:r>
      <w:r>
        <w:rPr>
          <w:rFonts w:ascii="Arial" w:hAnsi="Arial" w:cs="Arial"/>
          <w:bCs/>
          <w:sz w:val="22"/>
          <w:lang w:eastAsia="cs-CZ"/>
        </w:rPr>
        <w:t>“, kterou vydal Magistrát HMP, její českou verzi získáte v infocentr</w:t>
      </w:r>
      <w:r w:rsidR="00894B57">
        <w:rPr>
          <w:rFonts w:ascii="Arial" w:hAnsi="Arial" w:cs="Arial"/>
          <w:bCs/>
          <w:sz w:val="22"/>
          <w:lang w:eastAsia="cs-CZ"/>
        </w:rPr>
        <w:t>ech</w:t>
      </w:r>
      <w:r>
        <w:rPr>
          <w:rFonts w:ascii="Arial" w:hAnsi="Arial" w:cs="Arial"/>
          <w:bCs/>
          <w:sz w:val="22"/>
          <w:lang w:eastAsia="cs-CZ"/>
        </w:rPr>
        <w:t xml:space="preserve"> Magistrátu HMP.</w:t>
      </w:r>
    </w:p>
    <w:p w14:paraId="040F3BD6" w14:textId="77777777" w:rsidR="00BF00DD" w:rsidRPr="00BF00DD" w:rsidRDefault="00BF00DD" w:rsidP="00080D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5BE1C2A" w14:textId="6921498F" w:rsidR="00BF00DD" w:rsidRPr="00FE5165" w:rsidRDefault="00894B57" w:rsidP="00BF00DD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1" w:history="1">
        <w:r w:rsidR="00BF00DD" w:rsidRPr="00BF00DD">
          <w:rPr>
            <w:rStyle w:val="Hypertextovodkaz"/>
            <w:rFonts w:ascii="Arial" w:hAnsi="Arial" w:cs="Arial"/>
            <w:b/>
            <w:sz w:val="22"/>
          </w:rPr>
          <w:t>Na Žižkově bude mít památník Jaroslav Seifert</w:t>
        </w:r>
      </w:hyperlink>
    </w:p>
    <w:p w14:paraId="6010F61A" w14:textId="52E52918" w:rsidR="00BF00DD" w:rsidRPr="00BF00DD" w:rsidRDefault="00BF00DD" w:rsidP="00BF00DD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BF00DD">
        <w:rPr>
          <w:rFonts w:ascii="Arial" w:hAnsi="Arial" w:cs="Arial"/>
          <w:iCs/>
          <w:sz w:val="22"/>
        </w:rPr>
        <w:t xml:space="preserve">V roce 2016 si připomeneme 30. výročí úmrtí </w:t>
      </w:r>
      <w:r>
        <w:rPr>
          <w:rFonts w:ascii="Arial" w:hAnsi="Arial" w:cs="Arial"/>
          <w:iCs/>
          <w:sz w:val="22"/>
        </w:rPr>
        <w:t xml:space="preserve">básníka a </w:t>
      </w:r>
      <w:r w:rsidRPr="00BF00DD">
        <w:rPr>
          <w:rFonts w:ascii="Arial" w:hAnsi="Arial" w:cs="Arial"/>
          <w:iCs/>
          <w:sz w:val="22"/>
        </w:rPr>
        <w:t>nositele Nobelovy ceny za literaturu</w:t>
      </w:r>
      <w:r>
        <w:rPr>
          <w:rFonts w:ascii="Arial" w:hAnsi="Arial" w:cs="Arial"/>
          <w:iCs/>
          <w:sz w:val="22"/>
        </w:rPr>
        <w:t xml:space="preserve">. </w:t>
      </w:r>
      <w:r w:rsidRPr="00BF00DD">
        <w:rPr>
          <w:rFonts w:ascii="Arial" w:hAnsi="Arial" w:cs="Arial"/>
          <w:iCs/>
          <w:sz w:val="22"/>
        </w:rPr>
        <w:t>Pro úspěšnou realizaci plánovaného památníku k uctění díla tohoto rodilého Žižkovana, byl dne 13. 7. 2015 Českým centrem Mezinárodního PEN-Klubu zřízen Nadační fond Jaroslava Seiferta. Cílem fondu je zajistit prostředky k dokončení výtvarného objektu a zkulturnění okolního prostředí. Dílo bude umístěno na pozemku mezi ulicemi Seifertova, Chelčického a Táboritská.</w:t>
      </w:r>
      <w:r>
        <w:rPr>
          <w:rFonts w:ascii="Arial" w:hAnsi="Arial" w:cs="Arial"/>
          <w:iCs/>
          <w:sz w:val="22"/>
        </w:rPr>
        <w:t xml:space="preserve"> Z</w:t>
      </w:r>
      <w:r w:rsidRPr="00BF00DD">
        <w:rPr>
          <w:rFonts w:ascii="Arial" w:hAnsi="Arial" w:cs="Arial"/>
          <w:iCs/>
          <w:sz w:val="22"/>
        </w:rPr>
        <w:t>ákladní k</w:t>
      </w:r>
      <w:r>
        <w:rPr>
          <w:rFonts w:ascii="Arial" w:hAnsi="Arial" w:cs="Arial"/>
          <w:iCs/>
          <w:sz w:val="22"/>
        </w:rPr>
        <w:t>á</w:t>
      </w:r>
      <w:r w:rsidRPr="00BF00DD">
        <w:rPr>
          <w:rFonts w:ascii="Arial" w:hAnsi="Arial" w:cs="Arial"/>
          <w:iCs/>
          <w:sz w:val="22"/>
        </w:rPr>
        <w:t xml:space="preserve">men </w:t>
      </w:r>
      <w:r>
        <w:rPr>
          <w:rFonts w:ascii="Arial" w:hAnsi="Arial" w:cs="Arial"/>
          <w:iCs/>
          <w:sz w:val="22"/>
        </w:rPr>
        <w:t>bud</w:t>
      </w:r>
      <w:r w:rsidRPr="00BF00DD">
        <w:rPr>
          <w:rFonts w:ascii="Arial" w:hAnsi="Arial" w:cs="Arial"/>
          <w:iCs/>
          <w:sz w:val="22"/>
        </w:rPr>
        <w:t>e p</w:t>
      </w:r>
      <w:r>
        <w:rPr>
          <w:rFonts w:ascii="Arial" w:hAnsi="Arial" w:cs="Arial"/>
          <w:iCs/>
          <w:sz w:val="22"/>
        </w:rPr>
        <w:t>o</w:t>
      </w:r>
      <w:r w:rsidRPr="00BF00DD">
        <w:rPr>
          <w:rFonts w:ascii="Arial" w:hAnsi="Arial" w:cs="Arial"/>
          <w:iCs/>
          <w:sz w:val="22"/>
        </w:rPr>
        <w:t>l</w:t>
      </w:r>
      <w:r>
        <w:rPr>
          <w:rFonts w:ascii="Arial" w:hAnsi="Arial" w:cs="Arial"/>
          <w:iCs/>
          <w:sz w:val="22"/>
        </w:rPr>
        <w:t xml:space="preserve">ožen </w:t>
      </w:r>
      <w:r w:rsidRPr="00BF00DD">
        <w:rPr>
          <w:rFonts w:ascii="Arial" w:hAnsi="Arial" w:cs="Arial"/>
          <w:iCs/>
          <w:sz w:val="22"/>
        </w:rPr>
        <w:t xml:space="preserve">v den </w:t>
      </w:r>
      <w:r w:rsidR="000C150A">
        <w:rPr>
          <w:rFonts w:ascii="Arial" w:hAnsi="Arial" w:cs="Arial"/>
          <w:iCs/>
          <w:sz w:val="22"/>
        </w:rPr>
        <w:t xml:space="preserve">114. </w:t>
      </w:r>
      <w:r w:rsidRPr="00BF00DD">
        <w:rPr>
          <w:rFonts w:ascii="Arial" w:hAnsi="Arial" w:cs="Arial"/>
          <w:iCs/>
          <w:sz w:val="22"/>
        </w:rPr>
        <w:t>výro</w:t>
      </w:r>
      <w:r w:rsidRPr="00BF00DD">
        <w:rPr>
          <w:rFonts w:ascii="Arial" w:hAnsi="Arial" w:cs="Arial" w:hint="eastAsia"/>
          <w:iCs/>
          <w:sz w:val="22"/>
        </w:rPr>
        <w:t>čí</w:t>
      </w:r>
      <w:r w:rsidRPr="00BF00DD">
        <w:rPr>
          <w:rFonts w:ascii="Arial" w:hAnsi="Arial" w:cs="Arial"/>
          <w:iCs/>
          <w:sz w:val="22"/>
        </w:rPr>
        <w:t xml:space="preserve"> básník</w:t>
      </w:r>
      <w:r>
        <w:rPr>
          <w:rFonts w:ascii="Arial" w:hAnsi="Arial" w:cs="Arial"/>
          <w:iCs/>
          <w:sz w:val="22"/>
        </w:rPr>
        <w:t>ova narození dne</w:t>
      </w:r>
      <w:r w:rsidRPr="00BF00DD">
        <w:rPr>
          <w:rFonts w:ascii="Arial" w:hAnsi="Arial" w:cs="Arial"/>
          <w:iCs/>
          <w:sz w:val="22"/>
        </w:rPr>
        <w:t xml:space="preserve"> 23. 9. 2015</w:t>
      </w:r>
      <w:r>
        <w:rPr>
          <w:rFonts w:ascii="Arial" w:hAnsi="Arial" w:cs="Arial"/>
          <w:iCs/>
          <w:sz w:val="22"/>
        </w:rPr>
        <w:t>.</w:t>
      </w:r>
      <w:r w:rsidRPr="006203AB">
        <w:rPr>
          <w:rFonts w:ascii="Arial" w:hAnsi="Arial" w:cs="Arial"/>
          <w:iCs/>
          <w:sz w:val="22"/>
        </w:rPr>
        <w:t xml:space="preserve"> </w:t>
      </w:r>
    </w:p>
    <w:p w14:paraId="3014CA75" w14:textId="77777777" w:rsidR="00454E9E" w:rsidRPr="00F67DB4" w:rsidRDefault="00454E9E" w:rsidP="00454E9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337BA46" w14:textId="2001E1EE" w:rsidR="00454E9E" w:rsidRPr="00454E9E" w:rsidRDefault="00894B57" w:rsidP="00454E9E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2" w:history="1">
        <w:r w:rsidR="00454E9E" w:rsidRPr="00454E9E">
          <w:rPr>
            <w:rStyle w:val="Hypertextovodkaz"/>
            <w:rFonts w:ascii="Arial" w:hAnsi="Arial" w:cs="Arial"/>
            <w:b/>
            <w:iCs/>
            <w:sz w:val="22"/>
          </w:rPr>
          <w:t>Obří loutky v ulicích Plzně</w:t>
        </w:r>
      </w:hyperlink>
    </w:p>
    <w:p w14:paraId="48038B13" w14:textId="74A10ABF" w:rsidR="00FE5165" w:rsidRPr="001C2F90" w:rsidRDefault="00454E9E" w:rsidP="001C2F9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28. – 30 srpna</w:t>
      </w:r>
      <w:r w:rsidRPr="00454E9E">
        <w:rPr>
          <w:rFonts w:ascii="Arial" w:hAnsi="Arial" w:cs="Arial"/>
          <w:iCs/>
          <w:sz w:val="22"/>
        </w:rPr>
        <w:t xml:space="preserve"> přijedou </w:t>
      </w:r>
      <w:r>
        <w:rPr>
          <w:rFonts w:ascii="Arial" w:hAnsi="Arial" w:cs="Arial"/>
          <w:iCs/>
          <w:sz w:val="22"/>
        </w:rPr>
        <w:t xml:space="preserve">do Plzně </w:t>
      </w:r>
      <w:r w:rsidRPr="00454E9E">
        <w:rPr>
          <w:rFonts w:ascii="Arial" w:hAnsi="Arial" w:cs="Arial"/>
          <w:iCs/>
          <w:sz w:val="22"/>
        </w:rPr>
        <w:t xml:space="preserve">obří loutky španělské skupiny </w:t>
      </w:r>
      <w:proofErr w:type="spellStart"/>
      <w:r w:rsidRPr="00454E9E">
        <w:rPr>
          <w:rFonts w:ascii="Arial" w:hAnsi="Arial" w:cs="Arial"/>
          <w:iCs/>
          <w:sz w:val="22"/>
        </w:rPr>
        <w:t>Carros</w:t>
      </w:r>
      <w:proofErr w:type="spellEnd"/>
      <w:r w:rsidRPr="00454E9E">
        <w:rPr>
          <w:rFonts w:ascii="Arial" w:hAnsi="Arial" w:cs="Arial"/>
          <w:iCs/>
          <w:sz w:val="22"/>
        </w:rPr>
        <w:t xml:space="preserve"> de </w:t>
      </w:r>
      <w:proofErr w:type="spellStart"/>
      <w:r w:rsidRPr="00454E9E">
        <w:rPr>
          <w:rFonts w:ascii="Arial" w:hAnsi="Arial" w:cs="Arial"/>
          <w:iCs/>
          <w:sz w:val="22"/>
        </w:rPr>
        <w:t>Foc</w:t>
      </w:r>
      <w:proofErr w:type="spellEnd"/>
      <w:r w:rsidRPr="00454E9E">
        <w:rPr>
          <w:rFonts w:ascii="Arial" w:hAnsi="Arial" w:cs="Arial"/>
          <w:iCs/>
          <w:sz w:val="22"/>
        </w:rPr>
        <w:t>, aby zde v rámci programu Plzeň - Evropské hlavní město kultury 2015 slavnostně zahájily festival Skupova Plzeň 2015. Po celý víkend v centru města uvidíte drobná loutková představení i odpočívající dvanáctimetrové marionety, které uchvátily publikum po celém světě. Navečer pak obří loutky -</w:t>
      </w:r>
      <w:r w:rsidRPr="00454E9E">
        <w:rPr>
          <w:rFonts w:ascii="Arial" w:hAnsi="Arial" w:cs="Arial"/>
          <w:iCs/>
          <w:sz w:val="22"/>
        </w:rPr>
        <w:lastRenderedPageBreak/>
        <w:t xml:space="preserve">dvacetimetrový drak nebo létající pták - ožijí a stanou se hlavními hvězdami originálního představení La </w:t>
      </w:r>
      <w:proofErr w:type="spellStart"/>
      <w:r w:rsidRPr="00454E9E">
        <w:rPr>
          <w:rFonts w:ascii="Arial" w:hAnsi="Arial" w:cs="Arial"/>
          <w:iCs/>
          <w:sz w:val="22"/>
        </w:rPr>
        <w:t>Niña</w:t>
      </w:r>
      <w:proofErr w:type="spellEnd"/>
      <w:r w:rsidRPr="00454E9E">
        <w:rPr>
          <w:rFonts w:ascii="Arial" w:hAnsi="Arial" w:cs="Arial"/>
          <w:iCs/>
          <w:sz w:val="22"/>
        </w:rPr>
        <w:t xml:space="preserve"> pro malé i velké diváky, kde společně s desítkami herců, tanečníků, muzikantů a akrobatů promění historické centrum Plzně v divadelní jeviště.</w:t>
      </w:r>
      <w:r>
        <w:rPr>
          <w:rFonts w:ascii="Arial" w:hAnsi="Arial" w:cs="Arial"/>
          <w:iCs/>
          <w:sz w:val="22"/>
        </w:rPr>
        <w:t xml:space="preserve"> </w:t>
      </w:r>
      <w:r w:rsidRPr="00454E9E">
        <w:rPr>
          <w:rFonts w:ascii="Arial" w:hAnsi="Arial" w:cs="Arial"/>
          <w:iCs/>
          <w:sz w:val="22"/>
        </w:rPr>
        <w:t>Nenechte si ujít toto snové představení poprvé ve střední Evropě! Vlak či autobus odjíždí z Prahy do Plzně každou hodinu!</w:t>
      </w:r>
    </w:p>
    <w:p w14:paraId="6D20DFB9" w14:textId="77777777" w:rsidR="0057754F" w:rsidRPr="009516D9" w:rsidRDefault="0057754F" w:rsidP="00E97AF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593629BE" w14:textId="6F9060EF" w:rsidR="00CA2475" w:rsidRPr="00FE5165" w:rsidRDefault="00894B57" w:rsidP="009A3E77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C"/>
          <w:sz w:val="22"/>
          <w:u w:val="none"/>
        </w:rPr>
      </w:pPr>
      <w:hyperlink r:id="rId23" w:history="1">
        <w:r w:rsidR="00A83F8A" w:rsidRPr="00FE5165">
          <w:rPr>
            <w:rStyle w:val="Hypertextovodkaz"/>
            <w:rFonts w:ascii="Arial" w:hAnsi="Arial" w:cs="Arial"/>
            <w:b/>
            <w:iCs/>
            <w:sz w:val="22"/>
          </w:rPr>
          <w:t>Dopravní omezen</w:t>
        </w:r>
        <w:r w:rsidR="005D6468" w:rsidRPr="00FE5165">
          <w:rPr>
            <w:rStyle w:val="Hypertextovodkaz"/>
            <w:rFonts w:ascii="Arial" w:hAnsi="Arial" w:cs="Arial"/>
            <w:b/>
            <w:iCs/>
            <w:sz w:val="22"/>
          </w:rPr>
          <w:t>í MHD</w:t>
        </w:r>
      </w:hyperlink>
    </w:p>
    <w:p w14:paraId="74B4FA7E" w14:textId="3093E6C5" w:rsidR="00800CF0" w:rsidRPr="00FE5165" w:rsidRDefault="00894B57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4" w:history="1">
        <w:r w:rsidR="00494B15" w:rsidRPr="00FE5165">
          <w:rPr>
            <w:rStyle w:val="Hypertextovodkaz"/>
            <w:rFonts w:ascii="Arial" w:hAnsi="Arial" w:cs="Arial"/>
            <w:b/>
            <w:iCs/>
            <w:sz w:val="22"/>
          </w:rPr>
          <w:t>Bruselská</w:t>
        </w:r>
        <w:r w:rsidR="00F753D3" w:rsidRPr="00FE5165">
          <w:rPr>
            <w:rStyle w:val="Hypertextovodkaz"/>
            <w:rFonts w:ascii="Arial" w:hAnsi="Arial" w:cs="Arial"/>
            <w:b/>
            <w:iCs/>
            <w:sz w:val="22"/>
          </w:rPr>
          <w:t xml:space="preserve"> - Otakarova</w:t>
        </w:r>
      </w:hyperlink>
      <w:r w:rsidR="0046236E" w:rsidRPr="00FE5165">
        <w:rPr>
          <w:rFonts w:ascii="Arial" w:hAnsi="Arial" w:cs="Arial"/>
          <w:b/>
          <w:iCs/>
          <w:sz w:val="22"/>
        </w:rPr>
        <w:t xml:space="preserve"> </w:t>
      </w:r>
      <w:r w:rsidR="0046236E" w:rsidRPr="00FE5165">
        <w:rPr>
          <w:rFonts w:ascii="Arial" w:hAnsi="Arial" w:cs="Arial"/>
          <w:iCs/>
          <w:sz w:val="22"/>
        </w:rPr>
        <w:t xml:space="preserve">– </w:t>
      </w:r>
      <w:r w:rsidR="00494B15" w:rsidRPr="00FE5165">
        <w:rPr>
          <w:rFonts w:ascii="Arial" w:hAnsi="Arial" w:cs="Arial"/>
          <w:bCs/>
          <w:iCs/>
          <w:sz w:val="22"/>
        </w:rPr>
        <w:t>d</w:t>
      </w:r>
      <w:r w:rsidR="00CB37A5">
        <w:rPr>
          <w:rFonts w:ascii="Arial" w:hAnsi="Arial" w:cs="Arial"/>
          <w:bCs/>
          <w:iCs/>
          <w:sz w:val="22"/>
        </w:rPr>
        <w:t xml:space="preserve">o 29. srpna </w:t>
      </w:r>
      <w:r w:rsidR="00494B15" w:rsidRPr="00FE5165">
        <w:rPr>
          <w:rFonts w:ascii="Arial" w:hAnsi="Arial" w:cs="Arial"/>
          <w:bCs/>
          <w:iCs/>
          <w:sz w:val="22"/>
        </w:rPr>
        <w:t xml:space="preserve">2015 </w:t>
      </w:r>
      <w:r w:rsidR="00CB37A5">
        <w:rPr>
          <w:rFonts w:ascii="Arial" w:hAnsi="Arial" w:cs="Arial"/>
          <w:bCs/>
          <w:iCs/>
          <w:sz w:val="22"/>
        </w:rPr>
        <w:t xml:space="preserve">trvá omezení veškeré dopravy z důvodu </w:t>
      </w:r>
      <w:r w:rsidR="00494B15" w:rsidRPr="00FE5165">
        <w:rPr>
          <w:rFonts w:ascii="Arial" w:hAnsi="Arial" w:cs="Arial"/>
          <w:iCs/>
          <w:sz w:val="22"/>
        </w:rPr>
        <w:t>rekonstru</w:t>
      </w:r>
      <w:r w:rsidR="00CB37A5">
        <w:rPr>
          <w:rFonts w:ascii="Arial" w:hAnsi="Arial" w:cs="Arial"/>
          <w:iCs/>
          <w:sz w:val="22"/>
        </w:rPr>
        <w:t>kce</w:t>
      </w:r>
      <w:r w:rsidR="00494B15" w:rsidRPr="00FE5165">
        <w:rPr>
          <w:rFonts w:ascii="Arial" w:hAnsi="Arial" w:cs="Arial"/>
          <w:iCs/>
          <w:sz w:val="22"/>
        </w:rPr>
        <w:t xml:space="preserve"> tramvajové tratě v Bělehradské ulici</w:t>
      </w:r>
      <w:r w:rsidR="00CB37A5">
        <w:rPr>
          <w:rFonts w:ascii="Arial" w:hAnsi="Arial" w:cs="Arial"/>
          <w:iCs/>
          <w:sz w:val="22"/>
        </w:rPr>
        <w:t xml:space="preserve"> a mostu přes Botič. V úseku Otakarova – Pod Karlovem</w:t>
      </w:r>
      <w:r w:rsidR="00A01161" w:rsidRPr="00FE5165">
        <w:rPr>
          <w:rFonts w:ascii="Arial" w:hAnsi="Arial" w:cs="Arial"/>
          <w:iCs/>
          <w:sz w:val="22"/>
        </w:rPr>
        <w:t xml:space="preserve"> – Otakarova </w:t>
      </w:r>
      <w:r w:rsidR="004B0097" w:rsidRPr="00FE5165">
        <w:rPr>
          <w:rFonts w:ascii="Arial" w:hAnsi="Arial" w:cs="Arial"/>
          <w:iCs/>
          <w:sz w:val="22"/>
        </w:rPr>
        <w:t>bude zavedena náhradní autobusová doprava</w:t>
      </w:r>
      <w:r w:rsidR="00CB37A5">
        <w:rPr>
          <w:rFonts w:ascii="Arial" w:hAnsi="Arial" w:cs="Arial"/>
          <w:iCs/>
          <w:sz w:val="22"/>
        </w:rPr>
        <w:t xml:space="preserve"> X11</w:t>
      </w:r>
      <w:r w:rsidR="00494B15" w:rsidRPr="00FE5165">
        <w:rPr>
          <w:rFonts w:ascii="Arial" w:hAnsi="Arial" w:cs="Arial"/>
          <w:iCs/>
          <w:sz w:val="22"/>
        </w:rPr>
        <w:t xml:space="preserve">. </w:t>
      </w:r>
    </w:p>
    <w:p w14:paraId="65599A11" w14:textId="6F7D953E" w:rsidR="00D03D11" w:rsidRPr="00FE5165" w:rsidRDefault="00894B57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5" w:history="1">
        <w:r w:rsidR="002277C9" w:rsidRPr="00FE5165">
          <w:rPr>
            <w:rStyle w:val="Hypertextovodkaz"/>
            <w:rFonts w:ascii="Arial" w:hAnsi="Arial" w:cs="Arial"/>
            <w:b/>
            <w:sz w:val="22"/>
          </w:rPr>
          <w:t>Dejvická – Nádraží Veleslavín</w:t>
        </w:r>
      </w:hyperlink>
      <w:r w:rsidR="00E8701B">
        <w:rPr>
          <w:rFonts w:ascii="Arial" w:hAnsi="Arial" w:cs="Arial"/>
          <w:sz w:val="22"/>
        </w:rPr>
        <w:t xml:space="preserve"> – do 7. srpna</w:t>
      </w:r>
      <w:r w:rsidR="00D03D11" w:rsidRPr="00FE5165">
        <w:rPr>
          <w:rFonts w:ascii="Arial" w:hAnsi="Arial" w:cs="Arial"/>
          <w:sz w:val="22"/>
        </w:rPr>
        <w:t xml:space="preserve"> 2015je oboustranně přerušen provoz tramvají z důvodů rekonstrukce trati. Zavedena</w:t>
      </w:r>
      <w:r w:rsidR="00BE2AD5">
        <w:rPr>
          <w:rFonts w:ascii="Arial" w:hAnsi="Arial" w:cs="Arial"/>
          <w:sz w:val="22"/>
        </w:rPr>
        <w:t xml:space="preserve"> je náhradní autobusová doprava X26.</w:t>
      </w:r>
    </w:p>
    <w:p w14:paraId="3E74F35C" w14:textId="207DE0FF" w:rsidR="00293F5B" w:rsidRDefault="00894B57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6" w:history="1">
        <w:r w:rsidR="00293F5B" w:rsidRPr="00FE5165">
          <w:rPr>
            <w:rStyle w:val="Hypertextovodkaz"/>
            <w:rFonts w:ascii="Arial" w:hAnsi="Arial" w:cs="Arial"/>
            <w:b/>
            <w:sz w:val="22"/>
          </w:rPr>
          <w:t>Smíchovské nádraží – Sídliště Barrandov</w:t>
        </w:r>
      </w:hyperlink>
      <w:r w:rsidR="00E8701B">
        <w:rPr>
          <w:rFonts w:ascii="Arial" w:hAnsi="Arial" w:cs="Arial"/>
          <w:sz w:val="22"/>
        </w:rPr>
        <w:t xml:space="preserve"> - do</w:t>
      </w:r>
      <w:r w:rsidR="00293F5B" w:rsidRPr="00FE5165">
        <w:rPr>
          <w:rFonts w:ascii="Arial" w:hAnsi="Arial" w:cs="Arial"/>
          <w:bCs/>
          <w:sz w:val="22"/>
        </w:rPr>
        <w:t xml:space="preserve"> 28. srpna 2015 </w:t>
      </w:r>
      <w:r w:rsidR="00293F5B" w:rsidRPr="00FE5165">
        <w:rPr>
          <w:rFonts w:ascii="Arial" w:hAnsi="Arial" w:cs="Arial"/>
          <w:sz w:val="22"/>
        </w:rPr>
        <w:t>bude z důvodu rekonstrukce a opravy tramvajové trati v ulicích Na </w:t>
      </w:r>
      <w:proofErr w:type="spellStart"/>
      <w:r w:rsidR="00293F5B" w:rsidRPr="00FE5165">
        <w:rPr>
          <w:rFonts w:ascii="Arial" w:hAnsi="Arial" w:cs="Arial"/>
          <w:sz w:val="22"/>
        </w:rPr>
        <w:t>Zlíchově</w:t>
      </w:r>
      <w:proofErr w:type="spellEnd"/>
      <w:r w:rsidR="00293F5B" w:rsidRPr="00FE5165">
        <w:rPr>
          <w:rFonts w:ascii="Arial" w:hAnsi="Arial" w:cs="Arial"/>
          <w:sz w:val="22"/>
        </w:rPr>
        <w:t xml:space="preserve"> a Nádražní obousměrně přerušen tramvajový provoz. Zavedena b</w:t>
      </w:r>
      <w:r w:rsidR="00E8701B">
        <w:rPr>
          <w:rFonts w:ascii="Arial" w:hAnsi="Arial" w:cs="Arial"/>
          <w:sz w:val="22"/>
        </w:rPr>
        <w:t>ude náhradní autobusová doprava X12.</w:t>
      </w:r>
    </w:p>
    <w:p w14:paraId="02A1A1BF" w14:textId="6F3D9EE4" w:rsidR="00FD0CB1" w:rsidRPr="00FD0CB1" w:rsidRDefault="00894B57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7" w:history="1">
        <w:r w:rsidR="00FD0CB1" w:rsidRPr="00FD0CB1">
          <w:rPr>
            <w:rStyle w:val="Hypertextovodkaz"/>
            <w:rFonts w:ascii="Arial" w:hAnsi="Arial" w:cs="Arial"/>
            <w:b/>
            <w:sz w:val="22"/>
          </w:rPr>
          <w:t>Vozovna Střešovice – Sídliště Petřiny</w:t>
        </w:r>
      </w:hyperlink>
      <w:r w:rsidR="00FD0CB1">
        <w:rPr>
          <w:rFonts w:ascii="Arial" w:hAnsi="Arial" w:cs="Arial"/>
          <w:b/>
          <w:sz w:val="22"/>
        </w:rPr>
        <w:t xml:space="preserve"> </w:t>
      </w:r>
      <w:r w:rsidR="00FD0CB1">
        <w:rPr>
          <w:rFonts w:ascii="Arial" w:hAnsi="Arial" w:cs="Arial"/>
          <w:sz w:val="22"/>
        </w:rPr>
        <w:t xml:space="preserve">– od 1. srpna do 31. října 2015 </w:t>
      </w:r>
      <w:r w:rsidR="00FD0CB1" w:rsidRPr="00FD0CB1">
        <w:rPr>
          <w:rFonts w:ascii="Arial" w:hAnsi="Arial" w:cs="Arial"/>
          <w:sz w:val="22"/>
        </w:rPr>
        <w:t>bude z důvodu rekonstrukce tramvajové trati v ulicích Střešovická a Na Petřinách obousměrně přerušen tramvajový provoz</w:t>
      </w:r>
      <w:r w:rsidR="00FD0CB1">
        <w:rPr>
          <w:rFonts w:ascii="Arial" w:hAnsi="Arial" w:cs="Arial"/>
          <w:sz w:val="22"/>
        </w:rPr>
        <w:t>. V úseku Hradčanská – Sídliště Petřiny bude zavedena náhradní autobusová doprava X1.</w:t>
      </w:r>
    </w:p>
    <w:p w14:paraId="49E25255" w14:textId="6888F90F" w:rsidR="00E61FFC" w:rsidRDefault="00894B57" w:rsidP="00E61FF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8" w:history="1">
        <w:r w:rsidR="002277C9" w:rsidRPr="00FE5165">
          <w:rPr>
            <w:rStyle w:val="Hypertextovodkaz"/>
            <w:rFonts w:ascii="Arial" w:hAnsi="Arial" w:cs="Arial"/>
            <w:b/>
            <w:sz w:val="22"/>
          </w:rPr>
          <w:t>Provoz tramvají a autobusů v období letních prázdnin</w:t>
        </w:r>
      </w:hyperlink>
      <w:r w:rsidR="002277C9" w:rsidRPr="00FE5165">
        <w:rPr>
          <w:rFonts w:ascii="Arial" w:hAnsi="Arial" w:cs="Arial"/>
          <w:sz w:val="22"/>
        </w:rPr>
        <w:t>.</w:t>
      </w:r>
    </w:p>
    <w:p w14:paraId="0A7D60A6" w14:textId="77777777" w:rsidR="00E61FFC" w:rsidRPr="00E61FFC" w:rsidRDefault="00E61FFC" w:rsidP="00E61FFC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</w:p>
    <w:p w14:paraId="21E02B58" w14:textId="77777777" w:rsidR="00F540F4" w:rsidRDefault="00D34A19" w:rsidP="00614918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2E1C03">
      <w:pPr>
        <w:pStyle w:val="normalniPIS"/>
        <w:rPr>
          <w:rFonts w:ascii="Arial" w:hAnsi="Arial" w:cs="Arial"/>
          <w:sz w:val="6"/>
          <w:szCs w:val="6"/>
        </w:rPr>
      </w:pPr>
    </w:p>
    <w:p w14:paraId="2FEB8A63" w14:textId="71510592" w:rsidR="00F540F4" w:rsidRPr="00FA196C" w:rsidRDefault="00894B57" w:rsidP="00841D8B">
      <w:pPr>
        <w:pStyle w:val="Nadpis1"/>
        <w:keepNext w:val="0"/>
        <w:keepLines w:val="0"/>
        <w:numPr>
          <w:ilvl w:val="0"/>
          <w:numId w:val="2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29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30111071" w:rsidR="00F42167" w:rsidRDefault="00B76D12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668B31C1" w:rsidR="00F540F4" w:rsidRPr="009E479D" w:rsidRDefault="00F540F4" w:rsidP="009E479D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 jsou přístupné od 9:00 do 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0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</w:t>
      </w:r>
      <w:r w:rsidRPr="001F66BA">
        <w:rPr>
          <w:rFonts w:ascii="Arial" w:hAnsi="Arial" w:cs="Arial"/>
          <w:b/>
          <w:color w:val="FF0000"/>
          <w:sz w:val="22"/>
          <w:szCs w:val="24"/>
        </w:rPr>
        <w:t>střídání vojáků Hradní stráže</w:t>
      </w:r>
      <w:r w:rsidRPr="00A5588F">
        <w:rPr>
          <w:rFonts w:ascii="Arial" w:hAnsi="Arial" w:cs="Arial"/>
          <w:sz w:val="22"/>
          <w:szCs w:val="24"/>
        </w:rPr>
        <w:t xml:space="preserve"> s fanfár</w:t>
      </w:r>
      <w:r w:rsidR="001F66BA">
        <w:rPr>
          <w:rFonts w:ascii="Arial" w:hAnsi="Arial" w:cs="Arial"/>
          <w:sz w:val="22"/>
          <w:szCs w:val="24"/>
        </w:rPr>
        <w:t>ami a výměnou standarty</w:t>
      </w:r>
      <w:r w:rsidR="001F66BA" w:rsidRPr="001F66BA">
        <w:rPr>
          <w:rFonts w:ascii="Arial" w:hAnsi="Arial" w:cs="Arial"/>
          <w:b/>
          <w:color w:val="FF0000"/>
          <w:sz w:val="22"/>
          <w:szCs w:val="24"/>
        </w:rPr>
        <w:t xml:space="preserve"> probíhá</w:t>
      </w:r>
      <w:r w:rsidRPr="001F66BA">
        <w:rPr>
          <w:rFonts w:ascii="Arial" w:hAnsi="Arial" w:cs="Arial"/>
          <w:color w:val="FF0000"/>
          <w:sz w:val="22"/>
          <w:szCs w:val="24"/>
        </w:rPr>
        <w:t xml:space="preserve">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z </w:t>
      </w:r>
      <w:r w:rsidR="001F66BA">
        <w:rPr>
          <w:rFonts w:ascii="Arial" w:hAnsi="Arial" w:cs="Arial"/>
          <w:b/>
          <w:color w:val="FF0000"/>
          <w:sz w:val="22"/>
          <w:szCs w:val="24"/>
        </w:rPr>
        <w:t xml:space="preserve">důvodů stavebních úprav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do jejich skončení na III. nádvoří</w:t>
      </w:r>
      <w:r w:rsidR="009E479D" w:rsidRPr="009E479D">
        <w:rPr>
          <w:rFonts w:ascii="Arial" w:hAnsi="Arial" w:cs="Arial"/>
          <w:sz w:val="22"/>
          <w:szCs w:val="24"/>
        </w:rPr>
        <w:t>. S</w:t>
      </w:r>
      <w:r w:rsidRPr="00A5588F">
        <w:rPr>
          <w:rFonts w:ascii="Arial" w:hAnsi="Arial" w:cs="Arial"/>
          <w:sz w:val="22"/>
          <w:szCs w:val="24"/>
        </w:rPr>
        <w:t xml:space="preserve">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1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6B49BC1E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9E479D">
        <w:rPr>
          <w:rFonts w:ascii="Arial" w:hAnsi="Arial" w:cs="Arial"/>
          <w:sz w:val="22"/>
          <w:szCs w:val="24"/>
          <w:lang w:eastAsia="cs-CZ"/>
        </w:rPr>
        <w:t>do 31. 7. 2015</w:t>
      </w:r>
      <w:r w:rsidR="00CB1388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otevřeny od 10:00 do </w:t>
      </w:r>
      <w:r w:rsidR="009E479D">
        <w:rPr>
          <w:rFonts w:ascii="Arial" w:hAnsi="Arial" w:cs="Arial"/>
          <w:sz w:val="22"/>
          <w:szCs w:val="24"/>
          <w:lang w:eastAsia="cs-CZ"/>
        </w:rPr>
        <w:t>2</w:t>
      </w:r>
      <w:r w:rsidR="00A545A3">
        <w:rPr>
          <w:rFonts w:ascii="Arial" w:hAnsi="Arial" w:cs="Arial"/>
          <w:sz w:val="22"/>
          <w:szCs w:val="24"/>
          <w:lang w:eastAsia="cs-CZ"/>
        </w:rPr>
        <w:t>1:00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06C2BA9F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53FB056D" w14:textId="15878A72" w:rsidR="005B25F5" w:rsidRPr="00AF7E79" w:rsidRDefault="00894B57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hyperlink r:id="rId32" w:history="1">
        <w:r w:rsidR="005B25F5" w:rsidRPr="005B25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Dědictví Karla Velikého</w:t>
        </w:r>
      </w:hyperlink>
      <w:r w:rsidR="005B25F5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5B25F5" w:rsidRPr="00AF7E79">
        <w:rPr>
          <w:rFonts w:ascii="Arial" w:hAnsi="Arial" w:cs="Arial"/>
          <w:bCs/>
          <w:sz w:val="22"/>
          <w:lang w:eastAsia="cs-CZ"/>
        </w:rPr>
        <w:t>(</w:t>
      </w:r>
      <w:r w:rsidR="00B4344C" w:rsidRPr="00AF7E79">
        <w:rPr>
          <w:rFonts w:ascii="Arial" w:hAnsi="Arial" w:cs="Arial"/>
          <w:bCs/>
          <w:sz w:val="22"/>
          <w:lang w:eastAsia="cs-CZ"/>
        </w:rPr>
        <w:t xml:space="preserve">výstava v </w:t>
      </w:r>
      <w:r w:rsidR="005B25F5" w:rsidRPr="00AF7E79">
        <w:rPr>
          <w:rFonts w:ascii="Arial" w:hAnsi="Arial" w:cs="Arial"/>
          <w:bCs/>
          <w:sz w:val="22"/>
          <w:lang w:eastAsia="cs-CZ"/>
        </w:rPr>
        <w:t>Tereziánské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křídl</w:t>
      </w:r>
      <w:r w:rsidR="00B4344C" w:rsidRPr="00AF7E79">
        <w:rPr>
          <w:rFonts w:ascii="Arial" w:hAnsi="Arial" w:cs="Arial"/>
          <w:bCs/>
          <w:sz w:val="22"/>
          <w:lang w:eastAsia="cs-CZ"/>
        </w:rPr>
        <w:t>e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starého královského paláce, Románské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po</w:t>
      </w:r>
      <w:r w:rsidR="00964007">
        <w:rPr>
          <w:rFonts w:ascii="Arial" w:hAnsi="Arial" w:cs="Arial"/>
          <w:bCs/>
          <w:sz w:val="22"/>
          <w:lang w:eastAsia="cs-CZ"/>
        </w:rPr>
        <w:t>dlaží, Příběh Pražského hradu, do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14. 10. 2015)</w:t>
      </w:r>
    </w:p>
    <w:p w14:paraId="3DD7480E" w14:textId="4DF13E24" w:rsidR="00392197" w:rsidRDefault="00894B57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392197" w:rsidRPr="0039219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Alice Masaryková – podpora umění</w:t>
        </w:r>
      </w:hyperlink>
      <w:r w:rsidR="00392197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69782A">
        <w:rPr>
          <w:rFonts w:ascii="Arial" w:hAnsi="Arial" w:cs="Arial"/>
          <w:bCs/>
          <w:sz w:val="22"/>
          <w:szCs w:val="24"/>
          <w:lang w:eastAsia="cs-CZ"/>
        </w:rPr>
        <w:t>O</w:t>
      </w:r>
      <w:r w:rsidR="00392197">
        <w:rPr>
          <w:rFonts w:ascii="Arial" w:hAnsi="Arial" w:cs="Arial"/>
          <w:bCs/>
          <w:sz w:val="22"/>
          <w:szCs w:val="24"/>
          <w:lang w:eastAsia="cs-CZ"/>
        </w:rPr>
        <w:t>brazárna Pražského hradu, 7. 8. – 7. 11. 2015)</w:t>
      </w:r>
    </w:p>
    <w:p w14:paraId="6FEAD089" w14:textId="13B071C4" w:rsidR="00120EE4" w:rsidRDefault="00894B57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120EE4" w:rsidRPr="00120EE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Památky mého kraje</w:t>
        </w:r>
      </w:hyperlink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(Jiřský klášter, 17. 8. – 18. 10. 2015)</w:t>
      </w:r>
    </w:p>
    <w:p w14:paraId="461E352A" w14:textId="15AC01D8" w:rsidR="0069782A" w:rsidRDefault="00894B57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69782A" w:rsidRPr="0069782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MÁ vlast – pocta české krajinomalbě</w:t>
        </w:r>
      </w:hyperlink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(Jízdárna Pražského hradu, 4. 9. – 1. 11. 2015)</w:t>
      </w:r>
    </w:p>
    <w:p w14:paraId="12F9172E" w14:textId="065CC122" w:rsidR="00F851F9" w:rsidRPr="005B25F5" w:rsidRDefault="00894B57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 (Císařská konírna, 23. 9. 2015 - 17. 1. 2016)</w:t>
      </w:r>
    </w:p>
    <w:p w14:paraId="26FF98B7" w14:textId="1DC1A2D6" w:rsidR="00DE76A9" w:rsidRDefault="00894B57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67BB1554" w:rsidR="003D4EF8" w:rsidRDefault="00894B57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0DE01B5F" w:rsidR="0035687F" w:rsidRDefault="00894B57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62A6B6B2" w:rsidR="00B4344C" w:rsidRDefault="00894B57" w:rsidP="00B4344C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00037E2A" w:rsidR="0035687F" w:rsidRPr="003D4EF8" w:rsidRDefault="00894B57" w:rsidP="00B1299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Navštivte Zlatou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2219E5D3" w:rsidR="00F540F4" w:rsidRPr="00FA196C" w:rsidRDefault="00894B57" w:rsidP="00841D8B">
      <w:pPr>
        <w:pStyle w:val="ListParagraph1"/>
        <w:numPr>
          <w:ilvl w:val="0"/>
          <w:numId w:val="3"/>
        </w:numPr>
        <w:ind w:left="1202" w:right="1077"/>
        <w:rPr>
          <w:rStyle w:val="Siln"/>
          <w:rFonts w:ascii="Arial" w:hAnsi="Arial" w:cs="Arial"/>
          <w:b w:val="0"/>
        </w:rPr>
      </w:pPr>
      <w:hyperlink r:id="rId42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45B1E3D2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FA2548">
      <w:pPr>
        <w:spacing w:before="0"/>
        <w:ind w:left="1202" w:right="1077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3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1415F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D19B1CB" w14:textId="744B1052" w:rsidR="00E1415F" w:rsidRPr="00E1415F" w:rsidRDefault="00E1415F" w:rsidP="00FA2548">
      <w:pPr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4. 8.</w:t>
      </w:r>
      <w:r>
        <w:rPr>
          <w:rStyle w:val="Siln"/>
          <w:rFonts w:ascii="Arial" w:hAnsi="Arial" w:cs="Arial"/>
          <w:sz w:val="22"/>
          <w:szCs w:val="24"/>
        </w:rPr>
        <w:tab/>
        <w:t xml:space="preserve">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>15:40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17:00 requiem za Františka kardinála Tomáška</w:t>
      </w:r>
    </w:p>
    <w:p w14:paraId="57B096E6" w14:textId="77777777" w:rsidR="00306070" w:rsidRPr="003A0D7E" w:rsidRDefault="00306070" w:rsidP="00306070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57EA3DEC" w:rsidR="00306070" w:rsidRPr="00306070" w:rsidRDefault="00894B57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44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9188C22" w14:textId="77777777" w:rsidR="00C62DE4" w:rsidRDefault="00306070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Venkovní expozice jsou do 30. 9. 2015 otevřeny</w:t>
      </w:r>
      <w:r w:rsidR="0071354F">
        <w:rPr>
          <w:rFonts w:ascii="Arial" w:hAnsi="Arial" w:cs="Arial"/>
          <w:iCs/>
          <w:sz w:val="22"/>
          <w:szCs w:val="24"/>
        </w:rPr>
        <w:t xml:space="preserve"> </w:t>
      </w:r>
      <w:r w:rsidR="00C62DE4">
        <w:rPr>
          <w:rFonts w:ascii="Arial" w:hAnsi="Arial" w:cs="Arial"/>
          <w:iCs/>
          <w:sz w:val="22"/>
          <w:szCs w:val="24"/>
        </w:rPr>
        <w:t>denně</w:t>
      </w:r>
      <w:r w:rsidR="0071354F">
        <w:rPr>
          <w:rFonts w:ascii="Arial" w:hAnsi="Arial" w:cs="Arial"/>
          <w:iCs/>
          <w:sz w:val="22"/>
          <w:szCs w:val="24"/>
        </w:rPr>
        <w:t xml:space="preserve"> 9:00 – 20:00, </w:t>
      </w:r>
    </w:p>
    <w:p w14:paraId="723B52FA" w14:textId="3DC4F8E6" w:rsidR="00306070" w:rsidRDefault="0071354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</w:t>
      </w:r>
      <w:r w:rsidR="00306070">
        <w:rPr>
          <w:rFonts w:ascii="Arial" w:hAnsi="Arial" w:cs="Arial"/>
          <w:iCs/>
          <w:sz w:val="22"/>
          <w:szCs w:val="24"/>
        </w:rPr>
        <w:t xml:space="preserve"> Út – Ne 9:00 – </w:t>
      </w:r>
      <w:r w:rsidR="00786906">
        <w:rPr>
          <w:rFonts w:ascii="Arial" w:hAnsi="Arial" w:cs="Arial"/>
          <w:iCs/>
          <w:sz w:val="22"/>
          <w:szCs w:val="24"/>
        </w:rPr>
        <w:t>20</w:t>
      </w:r>
      <w:r w:rsidR="00306070">
        <w:rPr>
          <w:rFonts w:ascii="Arial" w:hAnsi="Arial" w:cs="Arial"/>
          <w:iCs/>
          <w:sz w:val="22"/>
          <w:szCs w:val="24"/>
        </w:rPr>
        <w:t xml:space="preserve">:00 hodin. </w:t>
      </w:r>
    </w:p>
    <w:p w14:paraId="625964DE" w14:textId="6BB4BF56" w:rsidR="0071354F" w:rsidRDefault="00894B57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5" w:history="1">
        <w:r w:rsidR="0071354F" w:rsidRPr="0071354F">
          <w:rPr>
            <w:rStyle w:val="Hypertextovodkaz"/>
            <w:rFonts w:ascii="Arial" w:hAnsi="Arial" w:cs="Arial"/>
            <w:iCs/>
            <w:sz w:val="22"/>
            <w:szCs w:val="24"/>
          </w:rPr>
          <w:t>Stromy světa</w:t>
        </w:r>
      </w:hyperlink>
      <w:r w:rsidR="0071354F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>do</w:t>
      </w:r>
      <w:r w:rsidR="0071354F">
        <w:rPr>
          <w:rFonts w:ascii="Arial" w:hAnsi="Arial" w:cs="Arial"/>
          <w:iCs/>
          <w:sz w:val="22"/>
          <w:szCs w:val="24"/>
        </w:rPr>
        <w:t xml:space="preserve"> 30. 8. 2015)</w:t>
      </w:r>
    </w:p>
    <w:p w14:paraId="6CE57A24" w14:textId="198C7322" w:rsidR="001561CD" w:rsidRDefault="00894B57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6" w:history="1">
        <w:r w:rsidR="001561CD" w:rsidRPr="001561CD">
          <w:rPr>
            <w:rStyle w:val="Hypertextovodkaz"/>
            <w:rFonts w:ascii="Arial" w:hAnsi="Arial" w:cs="Arial"/>
            <w:iCs/>
            <w:sz w:val="22"/>
            <w:szCs w:val="24"/>
          </w:rPr>
          <w:t>Masožravky</w:t>
        </w:r>
      </w:hyperlink>
      <w:r w:rsidR="001561CD">
        <w:rPr>
          <w:rFonts w:ascii="Arial" w:hAnsi="Arial" w:cs="Arial"/>
          <w:iCs/>
          <w:sz w:val="22"/>
          <w:szCs w:val="24"/>
        </w:rPr>
        <w:t xml:space="preserve"> (4. – 13. 9. 2015)</w:t>
      </w:r>
    </w:p>
    <w:p w14:paraId="2F93BECC" w14:textId="7E0B3CCA" w:rsidR="00B149F3" w:rsidRDefault="00894B57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7" w:history="1">
        <w:r w:rsidR="00B149F3" w:rsidRPr="00B149F3">
          <w:rPr>
            <w:rStyle w:val="Hypertextovodkaz"/>
            <w:rFonts w:ascii="Arial" w:hAnsi="Arial" w:cs="Arial"/>
            <w:iCs/>
            <w:sz w:val="22"/>
            <w:szCs w:val="24"/>
          </w:rPr>
          <w:t>Vinobraní</w:t>
        </w:r>
      </w:hyperlink>
      <w:r w:rsidR="00B149F3">
        <w:rPr>
          <w:rFonts w:ascii="Arial" w:hAnsi="Arial" w:cs="Arial"/>
          <w:iCs/>
          <w:sz w:val="22"/>
          <w:szCs w:val="24"/>
        </w:rPr>
        <w:t xml:space="preserve"> (12. – 13. 9.2015)</w:t>
      </w:r>
    </w:p>
    <w:p w14:paraId="4B6F94D2" w14:textId="1701E79A" w:rsidR="00F35395" w:rsidRDefault="00894B57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8" w:history="1">
        <w:r w:rsidR="00F35395" w:rsidRPr="00F35395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 w:rsidR="00F35395">
        <w:rPr>
          <w:rFonts w:ascii="Arial" w:hAnsi="Arial" w:cs="Arial"/>
          <w:iCs/>
          <w:sz w:val="22"/>
          <w:szCs w:val="24"/>
        </w:rPr>
        <w:t xml:space="preserve"> (do 20. 9. 2015)</w:t>
      </w:r>
    </w:p>
    <w:p w14:paraId="33D873C3" w14:textId="0C982530" w:rsidR="005B648D" w:rsidRDefault="00894B57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9" w:history="1"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Výstava dýní</w:t>
        </w:r>
      </w:hyperlink>
      <w:r w:rsidR="005B648D">
        <w:rPr>
          <w:rFonts w:ascii="Arial" w:hAnsi="Arial" w:cs="Arial"/>
          <w:iCs/>
          <w:sz w:val="22"/>
          <w:szCs w:val="24"/>
        </w:rPr>
        <w:t xml:space="preserve"> (26. 9. – 25. 10. 2015)</w:t>
      </w:r>
      <w:r w:rsidR="00E61FFC">
        <w:rPr>
          <w:rFonts w:ascii="Arial" w:hAnsi="Arial" w:cs="Arial"/>
          <w:iCs/>
          <w:sz w:val="22"/>
          <w:szCs w:val="24"/>
        </w:rPr>
        <w:t>¨</w:t>
      </w:r>
    </w:p>
    <w:p w14:paraId="49D66BE6" w14:textId="77777777" w:rsidR="00BD7CE9" w:rsidRPr="003A0D7E" w:rsidRDefault="00BD7CE9" w:rsidP="007B39C1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098C7748" w:rsidR="00BD7CE9" w:rsidRPr="00C65E53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0" w:history="1">
        <w:r w:rsidR="00BD7CE9" w:rsidRPr="00BD7CE9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24879576" w14:textId="75738DE3" w:rsidR="00BD7CE9" w:rsidRPr="003A0D7E" w:rsidRDefault="00894B57" w:rsidP="00CF0225">
      <w:pPr>
        <w:suppressAutoHyphens/>
        <w:spacing w:before="0"/>
        <w:ind w:left="1202" w:right="1077"/>
        <w:rPr>
          <w:rFonts w:ascii="Arial" w:hAnsi="Arial" w:cs="Arial"/>
          <w:b/>
          <w:bCs/>
          <w:iCs/>
          <w:sz w:val="6"/>
          <w:szCs w:val="6"/>
        </w:rPr>
      </w:pPr>
      <w:hyperlink r:id="rId51" w:history="1">
        <w:r w:rsidR="00C65E53" w:rsidRPr="00CF0225">
          <w:rPr>
            <w:rStyle w:val="Hypertextovodkaz"/>
            <w:rFonts w:ascii="Arial" w:hAnsi="Arial" w:cs="Arial"/>
            <w:b/>
            <w:iCs/>
            <w:sz w:val="22"/>
          </w:rPr>
          <w:t>Slovanská epopej Alfonse Muchy</w:t>
        </w:r>
      </w:hyperlink>
      <w:r w:rsidR="00C65E53">
        <w:rPr>
          <w:rFonts w:ascii="Arial" w:hAnsi="Arial" w:cs="Arial"/>
          <w:b/>
          <w:iCs/>
          <w:color w:val="FF0000"/>
          <w:sz w:val="22"/>
        </w:rPr>
        <w:t xml:space="preserve"> ve Veletržním paláci</w:t>
      </w:r>
      <w:r w:rsidR="00C65E53" w:rsidRPr="00C65E53">
        <w:rPr>
          <w:rFonts w:ascii="Arial" w:hAnsi="Arial" w:cs="Arial"/>
          <w:b/>
          <w:iCs/>
          <w:color w:val="FF0000"/>
          <w:sz w:val="22"/>
        </w:rPr>
        <w:t xml:space="preserve"> je </w:t>
      </w:r>
      <w:r w:rsidR="00CF0225">
        <w:rPr>
          <w:rFonts w:ascii="Arial" w:hAnsi="Arial" w:cs="Arial"/>
          <w:b/>
          <w:iCs/>
          <w:color w:val="FF0000"/>
          <w:sz w:val="22"/>
        </w:rPr>
        <w:t>od 1. 8. opět přístupná veřejnosti.</w:t>
      </w:r>
      <w:r w:rsidR="00CF0225" w:rsidRPr="003A0D7E">
        <w:rPr>
          <w:rFonts w:ascii="Arial" w:hAnsi="Arial" w:cs="Arial"/>
          <w:b/>
          <w:bCs/>
          <w:iCs/>
          <w:sz w:val="6"/>
          <w:szCs w:val="6"/>
        </w:rPr>
        <w:t xml:space="preserve"> </w:t>
      </w:r>
    </w:p>
    <w:p w14:paraId="007D9003" w14:textId="00ED5D15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3389D643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215D25CB" w:rsidR="00BD7CE9" w:rsidRDefault="00894B57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2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BD7CE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proofErr w:type="spellStart"/>
      <w:r w:rsidRPr="00BD7CE9">
        <w:rPr>
          <w:rFonts w:ascii="Arial" w:hAnsi="Arial" w:cs="Arial"/>
          <w:b/>
          <w:iCs/>
          <w:sz w:val="22"/>
          <w:szCs w:val="24"/>
        </w:rPr>
        <w:t>Colloredo-Mansfeldský</w:t>
      </w:r>
      <w:proofErr w:type="spellEnd"/>
      <w:r w:rsidRPr="00BD7CE9">
        <w:rPr>
          <w:rFonts w:ascii="Arial" w:hAnsi="Arial" w:cs="Arial"/>
          <w:b/>
          <w:iCs/>
          <w:sz w:val="22"/>
          <w:szCs w:val="24"/>
        </w:rPr>
        <w:t xml:space="preserve">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03AAE422" w14:textId="77777777" w:rsidR="009E6F3B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9E8DE6D" w14:textId="1EA4168C" w:rsidR="00B55B7B" w:rsidRDefault="00894B57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3" w:history="1"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Pandora’s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Vox / Veronika Holcová,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Klara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Kristalova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Sandra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Vásquez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de la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Horra</w:t>
        </w:r>
        <w:proofErr w:type="spellEnd"/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 xml:space="preserve">do </w:t>
      </w:r>
      <w:r w:rsidR="00B55B7B">
        <w:rPr>
          <w:rFonts w:ascii="Arial" w:hAnsi="Arial" w:cs="Arial"/>
          <w:iCs/>
          <w:sz w:val="22"/>
          <w:szCs w:val="24"/>
        </w:rPr>
        <w:t>1.</w:t>
      </w:r>
      <w:r w:rsidR="00964007">
        <w:rPr>
          <w:rFonts w:ascii="Arial" w:hAnsi="Arial" w:cs="Arial"/>
          <w:iCs/>
          <w:sz w:val="22"/>
          <w:szCs w:val="24"/>
        </w:rPr>
        <w:t xml:space="preserve"> </w:t>
      </w:r>
      <w:r w:rsidR="00B55B7B">
        <w:rPr>
          <w:rFonts w:ascii="Arial" w:hAnsi="Arial" w:cs="Arial"/>
          <w:iCs/>
          <w:sz w:val="22"/>
          <w:szCs w:val="24"/>
        </w:rPr>
        <w:t>11.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15)</w:t>
      </w:r>
    </w:p>
    <w:p w14:paraId="30C17D4C" w14:textId="7A88C2E1" w:rsidR="005B3A0F" w:rsidRPr="00B8704B" w:rsidRDefault="00894B57" w:rsidP="005B3A0F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hyperlink r:id="rId54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Prohlídková trasa – dlouhodobá expozice</w:t>
        </w:r>
      </w:hyperlink>
      <w:r w:rsidR="00D70F68">
        <w:rPr>
          <w:rStyle w:val="Hypertextovodkaz"/>
          <w:rFonts w:ascii="Arial" w:hAnsi="Arial" w:cs="Arial"/>
          <w:iCs/>
          <w:sz w:val="22"/>
          <w:szCs w:val="24"/>
        </w:rPr>
        <w:t xml:space="preserve"> </w:t>
      </w:r>
    </w:p>
    <w:p w14:paraId="76268A1F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3F8DCAFC" w14:textId="1716E7B6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777B7D9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F2BDDDA" w14:textId="1ED021B6" w:rsidR="00DB06BA" w:rsidRDefault="00894B57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5" w:history="1">
        <w:r w:rsidR="00DB06BA" w:rsidRPr="00594526">
          <w:rPr>
            <w:rStyle w:val="Hypertextovodkaz"/>
            <w:rFonts w:ascii="Arial" w:hAnsi="Arial" w:cs="Arial"/>
            <w:iCs/>
            <w:sz w:val="22"/>
            <w:szCs w:val="24"/>
          </w:rPr>
          <w:t>Osvětimské album</w:t>
        </w:r>
      </w:hyperlink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2015)</w:t>
      </w:r>
    </w:p>
    <w:p w14:paraId="4638CC53" w14:textId="4060B80A" w:rsidR="00CF0225" w:rsidRDefault="00894B57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Iren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Stehli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Libuna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/ a jiné eseje</w:t>
        </w:r>
      </w:hyperlink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10. 2015 – 24. 1. 2016)</w:t>
      </w:r>
    </w:p>
    <w:p w14:paraId="4C2534E9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0961C6A1" w14:textId="0C42A799" w:rsidR="00DB06BA" w:rsidRDefault="00894B57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DB06BA" w:rsidRPr="00DB06B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Jean </w:t>
        </w:r>
        <w:proofErr w:type="spellStart"/>
        <w:r w:rsidR="00DB06BA" w:rsidRPr="00DB06BA">
          <w:rPr>
            <w:rStyle w:val="Hypertextovodkaz"/>
            <w:rFonts w:ascii="Arial" w:hAnsi="Arial" w:cs="Arial"/>
            <w:iCs/>
            <w:sz w:val="22"/>
            <w:szCs w:val="24"/>
          </w:rPr>
          <w:t>Delville</w:t>
        </w:r>
        <w:proofErr w:type="spellEnd"/>
        <w:r w:rsidR="00DB06BA" w:rsidRPr="00DB06B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Poutník k absolutnu</w:t>
        </w:r>
      </w:hyperlink>
      <w:r w:rsidR="00DB06BA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DB06BA">
        <w:rPr>
          <w:rFonts w:ascii="Arial" w:hAnsi="Arial" w:cs="Arial"/>
          <w:iCs/>
          <w:sz w:val="22"/>
          <w:szCs w:val="24"/>
        </w:rPr>
        <w:t xml:space="preserve"> 30. 8. 2015) </w:t>
      </w:r>
    </w:p>
    <w:p w14:paraId="188692E7" w14:textId="5DA45AB3" w:rsidR="009474EE" w:rsidRDefault="00894B57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Milota Havránková: Milota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(výstava 2. 10. 2015 – 17. 1. 2016)</w:t>
      </w:r>
    </w:p>
    <w:p w14:paraId="7D5D2436" w14:textId="387082F2" w:rsidR="00F70045" w:rsidRPr="006B1B95" w:rsidRDefault="00894B57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Festival </w:t>
        </w:r>
        <w:proofErr w:type="spellStart"/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Brikcius</w:t>
        </w:r>
        <w:proofErr w:type="spellEnd"/>
      </w:hyperlink>
      <w:r w:rsidR="00F70045">
        <w:rPr>
          <w:rFonts w:ascii="Arial" w:hAnsi="Arial" w:cs="Arial"/>
          <w:iCs/>
          <w:sz w:val="22"/>
          <w:szCs w:val="24"/>
        </w:rPr>
        <w:t xml:space="preserve"> (</w:t>
      </w:r>
      <w:r w:rsidR="00F70045" w:rsidRPr="00F70045">
        <w:rPr>
          <w:rFonts w:ascii="Arial" w:hAnsi="Arial" w:cs="Arial"/>
          <w:iCs/>
          <w:sz w:val="22"/>
          <w:szCs w:val="24"/>
        </w:rPr>
        <w:t>4. ro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č</w:t>
      </w:r>
      <w:r w:rsidR="00F70045" w:rsidRPr="00F70045">
        <w:rPr>
          <w:rFonts w:ascii="Arial" w:hAnsi="Arial" w:cs="Arial"/>
          <w:iCs/>
          <w:sz w:val="22"/>
          <w:szCs w:val="24"/>
        </w:rPr>
        <w:t>ník cyklu koncert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ů</w:t>
      </w:r>
      <w:r w:rsidR="00F70045" w:rsidRPr="00F70045">
        <w:rPr>
          <w:rFonts w:ascii="Arial" w:hAnsi="Arial" w:cs="Arial"/>
          <w:iCs/>
          <w:sz w:val="22"/>
          <w:szCs w:val="24"/>
        </w:rPr>
        <w:t xml:space="preserve"> komorní hudby</w:t>
      </w:r>
      <w:r w:rsidR="00F70045">
        <w:rPr>
          <w:rFonts w:ascii="Arial" w:hAnsi="Arial" w:cs="Arial"/>
          <w:iCs/>
          <w:sz w:val="22"/>
          <w:szCs w:val="24"/>
        </w:rPr>
        <w:t xml:space="preserve"> v termínu 1. – 26. 11. 2015)</w:t>
      </w:r>
    </w:p>
    <w:p w14:paraId="1ED5329A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649D8447" w14:textId="033E177B" w:rsidR="00AE7901" w:rsidRDefault="00894B57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Eden – </w:t>
        </w:r>
        <w:proofErr w:type="spellStart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Koblasova</w:t>
        </w:r>
        <w:proofErr w:type="spellEnd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země</w:t>
        </w:r>
      </w:hyperlink>
      <w:r w:rsidR="00AE7901">
        <w:rPr>
          <w:rFonts w:ascii="Arial" w:hAnsi="Arial" w:cs="Arial"/>
          <w:iCs/>
          <w:sz w:val="22"/>
          <w:szCs w:val="24"/>
        </w:rPr>
        <w:t xml:space="preserve"> (</w:t>
      </w:r>
      <w:r w:rsidR="00650BA4">
        <w:rPr>
          <w:rFonts w:ascii="Arial" w:hAnsi="Arial" w:cs="Arial"/>
          <w:iCs/>
          <w:sz w:val="22"/>
          <w:szCs w:val="24"/>
        </w:rPr>
        <w:t xml:space="preserve">výstava </w:t>
      </w:r>
      <w:r w:rsidR="00AE7901">
        <w:rPr>
          <w:rFonts w:ascii="Arial" w:hAnsi="Arial" w:cs="Arial"/>
          <w:iCs/>
          <w:sz w:val="22"/>
          <w:szCs w:val="24"/>
        </w:rPr>
        <w:t>do 4. 10. 2015)</w:t>
      </w:r>
    </w:p>
    <w:p w14:paraId="5713E859" w14:textId="77777777" w:rsidR="00BD7CE9" w:rsidRPr="0099593C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125825C4" w:rsidR="006B1B95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D7561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18:00.</w:t>
      </w:r>
    </w:p>
    <w:p w14:paraId="29E80863" w14:textId="040DB589" w:rsidR="00EE3691" w:rsidRDefault="00894B57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1" w:history="1"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Ján </w:t>
        </w:r>
        <w:proofErr w:type="spellStart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Mančuška</w:t>
        </w:r>
        <w:proofErr w:type="spellEnd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: První retrospektiva</w:t>
        </w:r>
      </w:hyperlink>
      <w:r w:rsidR="00023641">
        <w:rPr>
          <w:rFonts w:ascii="Arial" w:hAnsi="Arial" w:cs="Arial"/>
          <w:iCs/>
          <w:sz w:val="22"/>
          <w:szCs w:val="24"/>
        </w:rPr>
        <w:t xml:space="preserve"> (výstava do</w:t>
      </w:r>
      <w:r w:rsidR="00EE3691">
        <w:rPr>
          <w:rFonts w:ascii="Arial" w:hAnsi="Arial" w:cs="Arial"/>
          <w:iCs/>
          <w:sz w:val="22"/>
          <w:szCs w:val="24"/>
        </w:rPr>
        <w:t xml:space="preserve"> 11. 10. 2015)</w:t>
      </w:r>
    </w:p>
    <w:p w14:paraId="0E56250D" w14:textId="7D0BD29B" w:rsidR="00CF0225" w:rsidRDefault="00894B57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Květa Pacovská</w:t>
        </w:r>
      </w:hyperlink>
      <w:r w:rsidR="00CF0225">
        <w:rPr>
          <w:rFonts w:ascii="Arial" w:hAnsi="Arial" w:cs="Arial"/>
          <w:iCs/>
          <w:sz w:val="22"/>
          <w:szCs w:val="24"/>
        </w:rPr>
        <w:t xml:space="preserve"> (výstava </w:t>
      </w:r>
      <w:r w:rsidR="00DE6D6B">
        <w:rPr>
          <w:rFonts w:ascii="Arial" w:hAnsi="Arial" w:cs="Arial"/>
          <w:iCs/>
          <w:sz w:val="22"/>
          <w:szCs w:val="24"/>
        </w:rPr>
        <w:t>11. 11. 2015 – 27. 3. 2015)</w:t>
      </w:r>
    </w:p>
    <w:p w14:paraId="0417C8C8" w14:textId="77777777" w:rsidR="00BD7CE9" w:rsidRPr="0099593C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46CAEE1D" w14:textId="25B08FEE" w:rsidR="00313E49" w:rsidRDefault="00894B57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3" w:history="1"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Z nouze ctnost a móda</w:t>
        </w:r>
      </w:hyperlink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1.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11.</w:t>
      </w:r>
      <w:r w:rsidR="001C097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2015)</w:t>
      </w:r>
    </w:p>
    <w:p w14:paraId="4701E456" w14:textId="1815B86C" w:rsidR="00E0299B" w:rsidRPr="001B0EA9" w:rsidRDefault="00894B57" w:rsidP="001B0EA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4" w:history="1"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Václav Cigler: Tady a teď</w:t>
        </w:r>
      </w:hyperlink>
      <w:r w:rsidR="00E0299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E0299B">
        <w:rPr>
          <w:rFonts w:ascii="Arial" w:hAnsi="Arial" w:cs="Arial"/>
          <w:iCs/>
          <w:sz w:val="22"/>
          <w:szCs w:val="24"/>
        </w:rPr>
        <w:t xml:space="preserve"> 1. 11. 2015)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0A7AAECD" w:rsidR="00041ECA" w:rsidRPr="00FA196C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5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4BE4A4BA" w:rsidR="005F340D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  <w:r w:rsidR="002F091A">
        <w:rPr>
          <w:rFonts w:ascii="Arial" w:hAnsi="Arial" w:cs="Arial"/>
          <w:iCs/>
          <w:sz w:val="22"/>
        </w:rPr>
        <w:t xml:space="preserve"> </w:t>
      </w:r>
    </w:p>
    <w:p w14:paraId="6F9BACC7" w14:textId="77777777" w:rsidR="001E30BC" w:rsidRPr="00FF584E" w:rsidRDefault="001E30BC" w:rsidP="00DC33FF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FF584E">
        <w:rPr>
          <w:rFonts w:ascii="Arial" w:hAnsi="Arial" w:cs="Arial"/>
          <w:iCs/>
          <w:color w:val="FF0000"/>
          <w:sz w:val="22"/>
        </w:rPr>
        <w:t xml:space="preserve">Od 26. 5. </w:t>
      </w:r>
      <w:r w:rsidRPr="00FF584E">
        <w:rPr>
          <w:rFonts w:ascii="Arial" w:hAnsi="Arial" w:cs="Arial"/>
          <w:b/>
          <w:iCs/>
          <w:color w:val="FF0000"/>
          <w:sz w:val="22"/>
        </w:rPr>
        <w:t>nehraje</w:t>
      </w:r>
      <w:r w:rsidRPr="00FF584E">
        <w:rPr>
          <w:rFonts w:ascii="Arial" w:hAnsi="Arial" w:cs="Arial"/>
          <w:iCs/>
          <w:color w:val="FF0000"/>
          <w:sz w:val="22"/>
        </w:rPr>
        <w:t xml:space="preserve"> z důvodu rekonstrukce hlavního průčelí loretánská </w:t>
      </w:r>
      <w:r w:rsidRPr="00FF584E">
        <w:rPr>
          <w:rFonts w:ascii="Arial" w:hAnsi="Arial" w:cs="Arial"/>
          <w:b/>
          <w:iCs/>
          <w:color w:val="FF0000"/>
          <w:sz w:val="22"/>
        </w:rPr>
        <w:t>zvonohra</w:t>
      </w:r>
      <w:r w:rsidRPr="00FF584E">
        <w:rPr>
          <w:rFonts w:ascii="Arial" w:hAnsi="Arial" w:cs="Arial"/>
          <w:iCs/>
          <w:color w:val="FF0000"/>
          <w:sz w:val="22"/>
        </w:rPr>
        <w:t>.</w:t>
      </w:r>
    </w:p>
    <w:p w14:paraId="73B1C798" w14:textId="59266E14" w:rsidR="001E30BC" w:rsidRPr="00FF584E" w:rsidRDefault="001E30BC" w:rsidP="00DC33FF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FF584E">
        <w:rPr>
          <w:rFonts w:ascii="Arial" w:hAnsi="Arial" w:cs="Arial"/>
          <w:iCs/>
          <w:color w:val="FF0000"/>
          <w:sz w:val="22"/>
        </w:rPr>
        <w:t xml:space="preserve">Předpokládané uvedení do chodu </w:t>
      </w:r>
      <w:r w:rsidR="00DD69A9" w:rsidRPr="00FF584E">
        <w:rPr>
          <w:rFonts w:ascii="Arial" w:hAnsi="Arial" w:cs="Arial"/>
          <w:iCs/>
          <w:color w:val="FF0000"/>
          <w:sz w:val="22"/>
        </w:rPr>
        <w:t xml:space="preserve">je </w:t>
      </w:r>
      <w:r w:rsidRPr="00FF584E">
        <w:rPr>
          <w:rFonts w:ascii="Arial" w:hAnsi="Arial" w:cs="Arial"/>
          <w:iCs/>
          <w:color w:val="FF0000"/>
          <w:sz w:val="22"/>
        </w:rPr>
        <w:t xml:space="preserve">28. 9. 2015 – na 320. výročí svého zprovoznění. </w:t>
      </w:r>
    </w:p>
    <w:p w14:paraId="1D905E32" w14:textId="6737885E" w:rsidR="001E30BC" w:rsidRPr="002F091A" w:rsidRDefault="001E30BC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 xml:space="preserve">K letošnímu 320. výročí zvonohry </w:t>
      </w:r>
      <w:r w:rsidR="00BA54CE">
        <w:rPr>
          <w:rFonts w:ascii="Arial" w:hAnsi="Arial" w:cs="Arial"/>
          <w:iCs/>
          <w:sz w:val="22"/>
        </w:rPr>
        <w:t>byla otevřena</w:t>
      </w:r>
      <w:r>
        <w:rPr>
          <w:rFonts w:ascii="Arial" w:hAnsi="Arial" w:cs="Arial"/>
          <w:iCs/>
          <w:sz w:val="22"/>
        </w:rPr>
        <w:t xml:space="preserve"> nová multimediální část expozice. </w:t>
      </w:r>
    </w:p>
    <w:p w14:paraId="5D6B987B" w14:textId="1799FFD8" w:rsidR="00FF597A" w:rsidRPr="008D6C0E" w:rsidRDefault="00FF597A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F2430D">
        <w:rPr>
          <w:rFonts w:ascii="Arial" w:hAnsi="Arial" w:cs="Arial"/>
          <w:iCs/>
          <w:sz w:val="22"/>
        </w:rPr>
        <w:t>Skrytá tvář Loretánského pokladu</w:t>
      </w:r>
      <w:r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D39646B" w14:textId="7267F5B7" w:rsidR="00423E45" w:rsidRPr="00FA196C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6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4677F469" w14:textId="242D38EE" w:rsidR="0027212F" w:rsidRPr="00964007" w:rsidRDefault="00894B57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67" w:history="1">
        <w:proofErr w:type="spellStart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</w:t>
        </w:r>
        <w:proofErr w:type="spellEnd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vila</w:t>
        </w:r>
      </w:hyperlink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23E45"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bude zpřístupněna </w:t>
      </w:r>
      <w:r w:rsidR="00C9797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během roku</w:t>
      </w:r>
      <w:r w:rsidR="00423E45"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2015</w:t>
      </w:r>
      <w:r w:rsidR="00964007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83169E" w14:textId="77777777" w:rsidR="00423E45" w:rsidRPr="001817E4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D5DAC49" w:rsidR="00FA2548" w:rsidRPr="00A64BB1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64BB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7A33A8D0" w14:textId="6F879E53" w:rsidR="00BD67FF" w:rsidRDefault="00894B57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 Petřínské rozhledně)</w:t>
      </w:r>
    </w:p>
    <w:p w14:paraId="2C97D088" w14:textId="77777777" w:rsidR="00423E45" w:rsidRPr="001817E4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093EF6C3" w:rsidR="00CB321D" w:rsidRDefault="00894B57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proofErr w:type="spellStart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6A931E26" w:rsidR="00CB321D" w:rsidRDefault="00894B57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00D181E4" w:rsidR="00CB321D" w:rsidRDefault="00894B57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02BDBC17" w:rsidR="00CB321D" w:rsidRDefault="00894B57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2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1FEEC94" w:rsidR="00CB321D" w:rsidRDefault="00894B57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700A62C2" w:rsidR="00CB321D" w:rsidRDefault="00894B57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C7226A3" w14:textId="4634A51B" w:rsidR="008F629C" w:rsidRDefault="00894B57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5" w:history="1">
        <w:r w:rsidR="008F629C" w:rsidRPr="00B26C65">
          <w:rPr>
            <w:rStyle w:val="Hypertextovodkaz"/>
            <w:rFonts w:ascii="Arial" w:hAnsi="Arial" w:cs="Arial"/>
            <w:iCs/>
            <w:sz w:val="22"/>
            <w:szCs w:val="24"/>
          </w:rPr>
          <w:t>Těšnovské nádraží / 30 let od demolice, 140 let od otevření</w:t>
        </w:r>
      </w:hyperlink>
      <w:r w:rsidR="008F629C">
        <w:rPr>
          <w:rFonts w:ascii="Arial" w:hAnsi="Arial" w:cs="Arial"/>
          <w:iCs/>
          <w:sz w:val="22"/>
          <w:szCs w:val="24"/>
        </w:rPr>
        <w:t xml:space="preserve"> (před budovou, </w:t>
      </w:r>
      <w:r w:rsidR="00964007">
        <w:rPr>
          <w:rFonts w:ascii="Arial" w:hAnsi="Arial" w:cs="Arial"/>
          <w:iCs/>
          <w:sz w:val="22"/>
          <w:szCs w:val="24"/>
        </w:rPr>
        <w:t>do</w:t>
      </w:r>
      <w:r w:rsidR="008F629C">
        <w:rPr>
          <w:rFonts w:ascii="Arial" w:hAnsi="Arial" w:cs="Arial"/>
          <w:iCs/>
          <w:sz w:val="22"/>
          <w:szCs w:val="24"/>
        </w:rPr>
        <w:t xml:space="preserve"> 31. 8. 15)</w:t>
      </w:r>
    </w:p>
    <w:p w14:paraId="472FDBD8" w14:textId="76CA9729" w:rsidR="002457DB" w:rsidRDefault="00894B57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6" w:history="1">
        <w:r w:rsidR="002457DB" w:rsidRPr="00245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 C </w:t>
        </w:r>
        <w:proofErr w:type="spellStart"/>
        <w:r w:rsidR="002457DB" w:rsidRPr="002457DB">
          <w:rPr>
            <w:rStyle w:val="Hypertextovodkaz"/>
            <w:rFonts w:ascii="Arial" w:hAnsi="Arial" w:cs="Arial"/>
            <w:iCs/>
            <w:sz w:val="22"/>
            <w:szCs w:val="24"/>
          </w:rPr>
          <w:t>Taiwain</w:t>
        </w:r>
        <w:proofErr w:type="spellEnd"/>
        <w:r w:rsidR="002457DB" w:rsidRPr="00245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Vidím Tchaj-wan</w:t>
        </w:r>
      </w:hyperlink>
      <w:r w:rsidR="002457D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>do</w:t>
      </w:r>
      <w:r w:rsidR="002457DB">
        <w:rPr>
          <w:rFonts w:ascii="Arial" w:hAnsi="Arial" w:cs="Arial"/>
          <w:iCs/>
          <w:sz w:val="22"/>
          <w:szCs w:val="24"/>
        </w:rPr>
        <w:t xml:space="preserve"> 31. 8. 2015)</w:t>
      </w:r>
    </w:p>
    <w:p w14:paraId="4CE7043E" w14:textId="03898D18" w:rsidR="00082A41" w:rsidRDefault="00894B57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7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840252">
        <w:rPr>
          <w:rFonts w:ascii="Arial" w:hAnsi="Arial" w:cs="Arial"/>
          <w:iCs/>
          <w:sz w:val="22"/>
          <w:szCs w:val="24"/>
        </w:rPr>
        <w:t>do</w:t>
      </w:r>
      <w:r w:rsidR="00F614DD">
        <w:rPr>
          <w:rFonts w:ascii="Arial" w:hAnsi="Arial" w:cs="Arial"/>
          <w:iCs/>
          <w:sz w:val="22"/>
          <w:szCs w:val="24"/>
        </w:rPr>
        <w:t xml:space="preserve">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73DA46A9" w14:textId="1755FBA6" w:rsidR="003F1DF2" w:rsidRPr="00692F6E" w:rsidRDefault="00894B57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8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5727B4D7" w14:textId="77777777" w:rsidR="00423E45" w:rsidRPr="001817E4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2AED5463" w:rsidR="00423E45" w:rsidRPr="00692F6E" w:rsidRDefault="00894B57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1817E4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66B23AD0" w14:textId="6748FDCF" w:rsidR="00C50BAC" w:rsidRPr="002920A3" w:rsidRDefault="00C50BAC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2920A3">
        <w:rPr>
          <w:rFonts w:ascii="Arial" w:hAnsi="Arial" w:cs="Arial"/>
          <w:bCs/>
          <w:iCs/>
          <w:color w:val="FF0000"/>
          <w:sz w:val="22"/>
          <w:szCs w:val="24"/>
        </w:rPr>
        <w:t>V současné době probíhá za provozu restaurování oken Müllerovy vily.</w:t>
      </w:r>
    </w:p>
    <w:p w14:paraId="2951883B" w14:textId="77777777" w:rsidR="00423E45" w:rsidRPr="001817E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983B07F" w14:textId="77777777" w:rsidR="00A6370B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55D651A8" w:rsidR="00423E45" w:rsidRDefault="00894B57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894B57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894B57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48C46D3" w14:textId="0EBA06A2" w:rsidR="000C6340" w:rsidRDefault="00894B57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0C6340" w:rsidRPr="000C6340">
          <w:rPr>
            <w:rStyle w:val="Hypertextovodkaz"/>
            <w:rFonts w:ascii="Arial" w:hAnsi="Arial" w:cs="Arial"/>
            <w:iCs/>
            <w:sz w:val="22"/>
            <w:szCs w:val="24"/>
          </w:rPr>
          <w:t>Kámen svému městu. Hornictví a lámání kamene na území Prahy</w:t>
        </w:r>
      </w:hyperlink>
      <w:r w:rsidR="000C6340">
        <w:rPr>
          <w:rFonts w:ascii="Arial" w:hAnsi="Arial" w:cs="Arial"/>
          <w:iCs/>
          <w:sz w:val="22"/>
          <w:szCs w:val="24"/>
        </w:rPr>
        <w:t xml:space="preserve"> (výstava do 4. 10. 2015)</w:t>
      </w:r>
    </w:p>
    <w:p w14:paraId="1D99FD14" w14:textId="39D66660" w:rsidR="00C21790" w:rsidRDefault="00894B57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F7FEE">
        <w:rPr>
          <w:rFonts w:ascii="Arial" w:hAnsi="Arial" w:cs="Arial"/>
          <w:iCs/>
          <w:sz w:val="22"/>
          <w:szCs w:val="24"/>
        </w:rPr>
        <w:t>do</w:t>
      </w:r>
      <w:r w:rsidR="00C21790">
        <w:rPr>
          <w:rFonts w:ascii="Arial" w:hAnsi="Arial" w:cs="Arial"/>
          <w:iCs/>
          <w:sz w:val="22"/>
          <w:szCs w:val="24"/>
        </w:rPr>
        <w:t xml:space="preserve"> 4. 10. 2015)</w:t>
      </w:r>
    </w:p>
    <w:p w14:paraId="3CC8880E" w14:textId="43AA5680" w:rsidR="00FE3BE1" w:rsidRPr="001817E4" w:rsidRDefault="00FE3BE1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127AB74F" w14:textId="5D49BB99" w:rsidR="002170C4" w:rsidRPr="00FA196C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85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5792C7BE" w:rsidR="005D7D0E" w:rsidRPr="005638DD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</w:p>
    <w:p w14:paraId="097790D2" w14:textId="0577E41A" w:rsidR="006144C2" w:rsidRPr="005638DD" w:rsidRDefault="006144C2" w:rsidP="00E62F98">
      <w:pPr>
        <w:suppressAutoHyphens/>
        <w:spacing w:before="0"/>
        <w:ind w:left="1202" w:right="1077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6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0BC17DD4" w:rsidR="002170C4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7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6D4E527B" w14:textId="7C0D0E9E" w:rsidR="00E73C0E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8" w:history="1">
        <w:r w:rsidR="00E73C0E" w:rsidRPr="005638DD">
          <w:rPr>
            <w:rStyle w:val="Hypertextovodkaz"/>
            <w:rFonts w:ascii="Arial" w:hAnsi="Arial" w:cs="Arial"/>
            <w:bCs/>
            <w:iCs/>
            <w:sz w:val="22"/>
          </w:rPr>
          <w:t>Tajemné dálky, symbolismus v českých zemích, 1880 – 1914</w:t>
        </w:r>
      </w:hyperlink>
      <w:r w:rsidR="00E73C0E" w:rsidRPr="005638DD">
        <w:rPr>
          <w:rFonts w:ascii="Arial" w:hAnsi="Arial" w:cs="Arial"/>
          <w:bCs/>
          <w:iCs/>
          <w:sz w:val="22"/>
        </w:rPr>
        <w:t xml:space="preserve"> (</w:t>
      </w:r>
      <w:r w:rsidR="0046293C" w:rsidRPr="005638DD">
        <w:rPr>
          <w:rFonts w:ascii="Arial" w:hAnsi="Arial" w:cs="Arial"/>
          <w:bCs/>
          <w:iCs/>
          <w:sz w:val="22"/>
        </w:rPr>
        <w:t xml:space="preserve">výstava </w:t>
      </w:r>
      <w:r w:rsidR="001E004D" w:rsidRPr="005638DD">
        <w:rPr>
          <w:rFonts w:ascii="Arial" w:hAnsi="Arial" w:cs="Arial"/>
          <w:bCs/>
          <w:iCs/>
          <w:sz w:val="22"/>
        </w:rPr>
        <w:t>do</w:t>
      </w:r>
      <w:r w:rsidR="00E73C0E" w:rsidRPr="005638DD">
        <w:rPr>
          <w:rFonts w:ascii="Arial" w:hAnsi="Arial" w:cs="Arial"/>
          <w:bCs/>
          <w:iCs/>
          <w:sz w:val="22"/>
        </w:rPr>
        <w:t xml:space="preserve"> 27. 9. 2015)</w:t>
      </w:r>
    </w:p>
    <w:p w14:paraId="331AEC22" w14:textId="77777777" w:rsidR="008D6C0E" w:rsidRPr="005638DD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7D73A03D" w14:textId="77777777" w:rsidR="002170C4" w:rsidRPr="005638DD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3B152F66" w:rsidR="002170C4" w:rsidRPr="005638DD" w:rsidRDefault="00894B57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9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4B4B6978" w14:textId="6FFF3009" w:rsidR="005C61F9" w:rsidRPr="005638DD" w:rsidRDefault="00894B57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0" w:history="1">
        <w:r w:rsidR="005C61F9" w:rsidRPr="005638DD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B64000">
        <w:rPr>
          <w:rFonts w:ascii="Arial" w:hAnsi="Arial" w:cs="Arial"/>
          <w:iCs/>
          <w:sz w:val="22"/>
        </w:rPr>
        <w:t xml:space="preserve"> </w:t>
      </w:r>
      <w:r w:rsidR="005C61F9" w:rsidRPr="005638DD">
        <w:rPr>
          <w:rFonts w:ascii="Arial" w:hAnsi="Arial" w:cs="Arial"/>
          <w:iCs/>
          <w:sz w:val="22"/>
        </w:rPr>
        <w:t>3. 1. 2016)</w:t>
      </w:r>
    </w:p>
    <w:p w14:paraId="2AE1A3ED" w14:textId="77777777" w:rsidR="008D6C0E" w:rsidRPr="005638DD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7F3529FE" w14:textId="2F8A2250" w:rsidR="003929C5" w:rsidRPr="005638DD" w:rsidRDefault="00894B57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1" w:history="1">
        <w:r w:rsidR="003929C5" w:rsidRPr="005638DD">
          <w:rPr>
            <w:rStyle w:val="Hypertextovodkaz"/>
            <w:rFonts w:ascii="Arial" w:hAnsi="Arial" w:cs="Arial"/>
            <w:iCs/>
            <w:sz w:val="22"/>
          </w:rPr>
          <w:t>ŠO</w:t>
        </w:r>
        <w:r w:rsidR="003929C5" w:rsidRPr="005638DD">
          <w:rPr>
            <w:rStyle w:val="Hypertextovodkaz"/>
            <w:rFonts w:ascii="Arial" w:eastAsia="MS Gothic" w:hAnsi="Arial" w:cs="Arial"/>
            <w:iCs/>
            <w:sz w:val="22"/>
          </w:rPr>
          <w:t>書</w:t>
        </w:r>
        <w:r w:rsidR="003929C5" w:rsidRPr="005638DD">
          <w:rPr>
            <w:rStyle w:val="Hypertextovodkaz"/>
            <w:rFonts w:ascii="Arial" w:hAnsi="Arial" w:cs="Arial"/>
            <w:iCs/>
            <w:sz w:val="22"/>
          </w:rPr>
          <w:t xml:space="preserve"> – mistři současné japonské kaligrafie</w:t>
        </w:r>
      </w:hyperlink>
      <w:r w:rsidR="003929C5" w:rsidRPr="005638DD">
        <w:rPr>
          <w:rFonts w:ascii="Arial" w:hAnsi="Arial" w:cs="Arial"/>
          <w:iCs/>
          <w:sz w:val="22"/>
        </w:rPr>
        <w:t xml:space="preserve"> (výstava</w:t>
      </w:r>
      <w:r w:rsidR="00F34FF9">
        <w:rPr>
          <w:rFonts w:ascii="Arial" w:hAnsi="Arial" w:cs="Arial"/>
          <w:iCs/>
          <w:sz w:val="22"/>
        </w:rPr>
        <w:t xml:space="preserve"> do</w:t>
      </w:r>
      <w:r w:rsidR="003929C5" w:rsidRPr="005638DD">
        <w:rPr>
          <w:rFonts w:ascii="Arial" w:hAnsi="Arial" w:cs="Arial"/>
          <w:iCs/>
          <w:sz w:val="22"/>
        </w:rPr>
        <w:t xml:space="preserve"> 13. 9. 2015)</w:t>
      </w:r>
    </w:p>
    <w:p w14:paraId="7151E14A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Pr="005638DD" w:rsidRDefault="00894B57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2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56016769" w14:textId="3154E67B" w:rsidR="00AE2489" w:rsidRPr="005638DD" w:rsidRDefault="00894B57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3" w:history="1">
        <w:r w:rsidR="00AE2489" w:rsidRPr="005638DD">
          <w:rPr>
            <w:rStyle w:val="Hypertextovodkaz"/>
            <w:rFonts w:ascii="Arial" w:hAnsi="Arial" w:cs="Arial"/>
            <w:iCs/>
            <w:sz w:val="22"/>
          </w:rPr>
          <w:t>Jan Hus 1415 – 201</w:t>
        </w:r>
      </w:hyperlink>
      <w:r w:rsidR="00AE2489" w:rsidRPr="005638DD">
        <w:rPr>
          <w:rFonts w:ascii="Arial" w:hAnsi="Arial" w:cs="Arial"/>
          <w:iCs/>
          <w:sz w:val="22"/>
        </w:rPr>
        <w:t>5 (do 13. 9. 2015)</w:t>
      </w:r>
    </w:p>
    <w:p w14:paraId="206D6ADC" w14:textId="6CA37141" w:rsidR="008F4FA5" w:rsidRDefault="00894B57" w:rsidP="005638DD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4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 xml:space="preserve">va, 23. 10. </w:t>
      </w:r>
      <w:r w:rsidR="0081592A">
        <w:rPr>
          <w:rFonts w:ascii="Arial" w:hAnsi="Arial" w:cs="Arial"/>
          <w:iCs/>
          <w:sz w:val="22"/>
        </w:rPr>
        <w:t xml:space="preserve">2015 </w:t>
      </w:r>
      <w:r w:rsidR="005638DD">
        <w:rPr>
          <w:rFonts w:ascii="Arial" w:hAnsi="Arial" w:cs="Arial"/>
          <w:iCs/>
          <w:sz w:val="22"/>
        </w:rPr>
        <w:t>– 10. 1. 201</w:t>
      </w:r>
      <w:r w:rsidR="00F34FF9">
        <w:rPr>
          <w:rFonts w:ascii="Arial" w:hAnsi="Arial" w:cs="Arial"/>
          <w:iCs/>
          <w:sz w:val="22"/>
        </w:rPr>
        <w:t>6</w:t>
      </w:r>
      <w:r w:rsidR="005638DD">
        <w:rPr>
          <w:rFonts w:ascii="Arial" w:hAnsi="Arial" w:cs="Arial"/>
          <w:iCs/>
          <w:sz w:val="22"/>
        </w:rPr>
        <w:t>)</w:t>
      </w:r>
    </w:p>
    <w:p w14:paraId="1D8A3D1A" w14:textId="77777777" w:rsidR="005638DD" w:rsidRPr="005638DD" w:rsidRDefault="005638DD" w:rsidP="005638DD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77777777" w:rsidR="002170C4" w:rsidRPr="005638DD" w:rsidRDefault="00894B57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5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6BE7AAE0" w14:textId="57ACB0E7" w:rsidR="001E004D" w:rsidRDefault="00894B57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6" w:history="1"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Agostino </w:t>
        </w:r>
        <w:proofErr w:type="spellStart"/>
        <w:r w:rsidR="001E004D" w:rsidRPr="005638DD">
          <w:rPr>
            <w:rStyle w:val="Hypertextovodkaz"/>
            <w:rFonts w:ascii="Arial" w:hAnsi="Arial" w:cs="Arial"/>
            <w:iCs/>
            <w:sz w:val="22"/>
          </w:rPr>
          <w:t>Carracci</w:t>
        </w:r>
        <w:proofErr w:type="spellEnd"/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 – Umění grafiky</w:t>
        </w:r>
      </w:hyperlink>
      <w:r w:rsidR="001E004D" w:rsidRPr="005638DD">
        <w:rPr>
          <w:rFonts w:ascii="Arial" w:hAnsi="Arial" w:cs="Arial"/>
          <w:iCs/>
          <w:sz w:val="22"/>
        </w:rPr>
        <w:t xml:space="preserve"> (výstava do 26. 7. 2015)</w:t>
      </w:r>
    </w:p>
    <w:p w14:paraId="06CE1425" w14:textId="3E94E97C" w:rsidR="00894C6C" w:rsidRPr="005638DD" w:rsidRDefault="00894B57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7" w:history="1"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Nicolas </w:t>
        </w:r>
        <w:proofErr w:type="spellStart"/>
        <w:r w:rsidR="00894C6C" w:rsidRPr="00894C6C">
          <w:rPr>
            <w:rStyle w:val="Hypertextovodkaz"/>
            <w:rFonts w:ascii="Arial" w:hAnsi="Arial" w:cs="Arial"/>
            <w:iCs/>
            <w:sz w:val="22"/>
          </w:rPr>
          <w:t>Poussin</w:t>
        </w:r>
        <w:proofErr w:type="spellEnd"/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obdivovaný. Dílo v grafice </w:t>
        </w:r>
        <w:r w:rsidR="00894C6C">
          <w:rPr>
            <w:rStyle w:val="Hypertextovodkaz"/>
            <w:rFonts w:ascii="Arial" w:hAnsi="Arial" w:cs="Arial"/>
            <w:iCs/>
            <w:sz w:val="22"/>
          </w:rPr>
          <w:t>tří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894C6C">
          <w:rPr>
            <w:rStyle w:val="Hypertextovodkaz"/>
            <w:rFonts w:ascii="Arial" w:hAnsi="Arial" w:cs="Arial"/>
            <w:iCs/>
            <w:sz w:val="22"/>
          </w:rPr>
          <w:t>sta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>letí</w:t>
        </w:r>
      </w:hyperlink>
      <w:r w:rsidR="00894C6C">
        <w:rPr>
          <w:rFonts w:ascii="Arial" w:hAnsi="Arial" w:cs="Arial"/>
          <w:iCs/>
          <w:sz w:val="22"/>
        </w:rPr>
        <w:t xml:space="preserve"> (výstava do 18. 10. 2015)</w:t>
      </w:r>
    </w:p>
    <w:p w14:paraId="734A51C1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5C074610" w:rsidR="0018040A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8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546E6EEA" w:rsidR="0096734B" w:rsidRPr="005638DD" w:rsidRDefault="00894B57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9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320F40BA" w:rsidR="0096734B" w:rsidRPr="005638DD" w:rsidRDefault="00894B57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0" w:history="1">
        <w:r w:rsidR="0096734B" w:rsidRPr="005638DD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3293DF14" w:rsidR="0094499F" w:rsidRPr="005638DD" w:rsidRDefault="00894B57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1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27A53ECD" w14:textId="6D7C8FBF" w:rsidR="002E1C03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2" w:history="1">
        <w:r w:rsidR="002E1C03" w:rsidRPr="005638DD">
          <w:rPr>
            <w:rStyle w:val="Hypertextovodkaz"/>
            <w:rFonts w:ascii="Arial" w:hAnsi="Arial" w:cs="Arial"/>
            <w:iCs/>
            <w:sz w:val="22"/>
          </w:rPr>
          <w:t>Večerníček slaví 50</w:t>
        </w:r>
      </w:hyperlink>
      <w:r w:rsidR="002E1C03" w:rsidRPr="005638DD">
        <w:rPr>
          <w:rFonts w:ascii="Arial" w:hAnsi="Arial" w:cs="Arial"/>
          <w:iCs/>
          <w:sz w:val="22"/>
        </w:rPr>
        <w:t xml:space="preserve"> </w:t>
      </w:r>
      <w:r w:rsidR="00214738" w:rsidRPr="005638DD">
        <w:rPr>
          <w:rFonts w:ascii="Arial" w:hAnsi="Arial" w:cs="Arial"/>
          <w:iCs/>
          <w:sz w:val="22"/>
        </w:rPr>
        <w:t>(výstava do</w:t>
      </w:r>
      <w:r w:rsidR="002E1C03" w:rsidRPr="005638DD">
        <w:rPr>
          <w:rFonts w:ascii="Arial" w:hAnsi="Arial" w:cs="Arial"/>
          <w:iCs/>
          <w:sz w:val="22"/>
        </w:rPr>
        <w:t xml:space="preserve"> 13. 9. 2015)</w:t>
      </w:r>
    </w:p>
    <w:p w14:paraId="5EA381A7" w14:textId="4857D09D" w:rsidR="00214738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3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 xml:space="preserve">výstava, </w:t>
      </w:r>
      <w:r w:rsidR="00214738" w:rsidRPr="005638DD">
        <w:rPr>
          <w:rFonts w:ascii="Arial" w:hAnsi="Arial" w:cs="Arial"/>
          <w:iCs/>
          <w:sz w:val="22"/>
        </w:rPr>
        <w:t>27. 11. 2015 – 13. 3. 2016)</w:t>
      </w:r>
    </w:p>
    <w:p w14:paraId="1FB939F8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472785B3" w:rsidR="0094499F" w:rsidRPr="005638DD" w:rsidRDefault="00894B57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4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2377F9AA" w14:textId="1F885C40" w:rsidR="00284051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5" w:history="1">
        <w:r w:rsidR="00284051" w:rsidRPr="005638DD">
          <w:rPr>
            <w:rStyle w:val="Hypertextovodkaz"/>
            <w:rFonts w:ascii="Arial" w:hAnsi="Arial" w:cs="Arial"/>
            <w:iCs/>
            <w:sz w:val="22"/>
          </w:rPr>
          <w:t>Architekt Lubor Marek</w:t>
        </w:r>
      </w:hyperlink>
      <w:r w:rsidR="00284051" w:rsidRPr="005638DD">
        <w:rPr>
          <w:rFonts w:ascii="Arial" w:hAnsi="Arial" w:cs="Arial"/>
          <w:iCs/>
          <w:sz w:val="22"/>
        </w:rPr>
        <w:t xml:space="preserve"> (výstava</w:t>
      </w:r>
      <w:r w:rsidR="00FF01A8" w:rsidRPr="005638DD">
        <w:rPr>
          <w:rFonts w:ascii="Arial" w:hAnsi="Arial" w:cs="Arial"/>
          <w:iCs/>
          <w:sz w:val="22"/>
        </w:rPr>
        <w:t xml:space="preserve"> do</w:t>
      </w:r>
      <w:r w:rsidR="00284051" w:rsidRPr="005638DD">
        <w:rPr>
          <w:rFonts w:ascii="Arial" w:hAnsi="Arial" w:cs="Arial"/>
          <w:iCs/>
          <w:sz w:val="22"/>
        </w:rPr>
        <w:t xml:space="preserve"> 20. 9. 2015)</w:t>
      </w:r>
    </w:p>
    <w:p w14:paraId="6FC5F7CE" w14:textId="09E5249E" w:rsidR="005D693C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6" w:history="1">
        <w:proofErr w:type="spellStart"/>
        <w:r w:rsidR="005D693C" w:rsidRPr="005638DD">
          <w:rPr>
            <w:rStyle w:val="Hypertextovodkaz"/>
            <w:rFonts w:ascii="Arial" w:hAnsi="Arial" w:cs="Arial"/>
            <w:iCs/>
            <w:sz w:val="22"/>
          </w:rPr>
          <w:t>Introducing</w:t>
        </w:r>
        <w:proofErr w:type="spellEnd"/>
        <w:r w:rsidR="005D693C" w:rsidRPr="005638DD">
          <w:rPr>
            <w:rStyle w:val="Hypertextovodkaz"/>
            <w:rFonts w:ascii="Arial" w:hAnsi="Arial" w:cs="Arial"/>
            <w:iCs/>
            <w:sz w:val="22"/>
          </w:rPr>
          <w:t xml:space="preserve"> Romana Drdová. Pohled</w:t>
        </w:r>
      </w:hyperlink>
      <w:r w:rsidR="005D693C" w:rsidRPr="005638DD">
        <w:rPr>
          <w:rFonts w:ascii="Arial" w:hAnsi="Arial" w:cs="Arial"/>
          <w:iCs/>
          <w:sz w:val="22"/>
        </w:rPr>
        <w:t xml:space="preserve"> (do 20. 9. 2015)</w:t>
      </w:r>
    </w:p>
    <w:p w14:paraId="25B4673D" w14:textId="24CE807E" w:rsidR="00AA68A7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7" w:history="1">
        <w:proofErr w:type="spellStart"/>
        <w:r w:rsidR="00AA68A7" w:rsidRPr="005638DD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AA68A7" w:rsidRPr="005638DD">
          <w:rPr>
            <w:rStyle w:val="Hypertextovodkaz"/>
            <w:rFonts w:ascii="Arial" w:hAnsi="Arial" w:cs="Arial"/>
            <w:iCs/>
            <w:sz w:val="22"/>
          </w:rPr>
          <w:t xml:space="preserve"> image department, II. kapitola: zatmění nevinného oka</w:t>
        </w:r>
      </w:hyperlink>
      <w:r w:rsidR="00AA68A7" w:rsidRPr="005638DD">
        <w:rPr>
          <w:rFonts w:ascii="Arial" w:hAnsi="Arial" w:cs="Arial"/>
          <w:iCs/>
          <w:sz w:val="22"/>
        </w:rPr>
        <w:t xml:space="preserve"> (do 20. 9. 2015)</w:t>
      </w:r>
    </w:p>
    <w:p w14:paraId="05769F29" w14:textId="22792723" w:rsidR="00283421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8" w:history="1">
        <w:r w:rsidR="00283421" w:rsidRPr="00283421">
          <w:rPr>
            <w:rStyle w:val="Hypertextovodkaz"/>
            <w:rFonts w:ascii="Arial" w:hAnsi="Arial" w:cs="Arial"/>
            <w:iCs/>
            <w:sz w:val="22"/>
          </w:rPr>
          <w:t>Um</w:t>
        </w:r>
        <w:r w:rsidR="00283421" w:rsidRPr="00283421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lci a proroci.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Schiele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Hundertwasser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Beuys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 a další</w:t>
        </w:r>
      </w:hyperlink>
      <w:r w:rsidR="00283421">
        <w:rPr>
          <w:rFonts w:ascii="Arial" w:hAnsi="Arial" w:cs="Arial"/>
          <w:iCs/>
          <w:sz w:val="22"/>
        </w:rPr>
        <w:t xml:space="preserve"> (výstava</w:t>
      </w:r>
      <w:r w:rsidR="00E12DD9">
        <w:rPr>
          <w:rFonts w:ascii="Arial" w:hAnsi="Arial" w:cs="Arial"/>
          <w:iCs/>
          <w:sz w:val="22"/>
        </w:rPr>
        <w:t xml:space="preserve"> do</w:t>
      </w:r>
      <w:r w:rsidR="00283421">
        <w:rPr>
          <w:rFonts w:ascii="Arial" w:hAnsi="Arial" w:cs="Arial"/>
          <w:iCs/>
          <w:sz w:val="22"/>
        </w:rPr>
        <w:t xml:space="preserve"> 18. 10. 2015)</w:t>
      </w:r>
    </w:p>
    <w:p w14:paraId="1CDF2DAD" w14:textId="19200566" w:rsidR="00E12DD9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9" w:history="1"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Podivuhodní tvůrci snů I. –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Puvis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 de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Chavannes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Redon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Gaugiun</w:t>
        </w:r>
        <w:proofErr w:type="spellEnd"/>
      </w:hyperlink>
      <w:r w:rsidR="00E12DD9">
        <w:rPr>
          <w:rFonts w:ascii="Arial" w:hAnsi="Arial" w:cs="Arial"/>
          <w:iCs/>
          <w:sz w:val="22"/>
        </w:rPr>
        <w:t xml:space="preserve"> (výstava do 25. 10. 2015)</w:t>
      </w:r>
    </w:p>
    <w:p w14:paraId="07AFA76B" w14:textId="162E0AC4" w:rsidR="00A03C00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0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2B48D38C" w14:textId="2C1EBD03" w:rsidR="005D7D0E" w:rsidRPr="005638DD" w:rsidRDefault="00894B57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1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2015)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3E134077" w:rsidR="0016773F" w:rsidRPr="00FA196C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11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F62A76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4F4DEF65" w:rsidR="00A5725E" w:rsidRDefault="00894B57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3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7D4BC3BC" w14:textId="0D9FA9C5" w:rsidR="003D2A72" w:rsidRPr="003D2A72" w:rsidRDefault="003D2A72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 xml:space="preserve">13. 8. </w:t>
      </w:r>
      <w:r w:rsidR="00372231">
        <w:rPr>
          <w:rFonts w:ascii="Arial" w:hAnsi="Arial" w:cs="Arial"/>
          <w:b/>
          <w:iCs/>
          <w:color w:val="FF0000"/>
          <w:sz w:val="22"/>
          <w:szCs w:val="24"/>
        </w:rPr>
        <w:t xml:space="preserve">je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16:00 hodin zavřeno.</w:t>
      </w:r>
    </w:p>
    <w:p w14:paraId="679E05A1" w14:textId="567998B1" w:rsidR="002160E1" w:rsidRDefault="00894B57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4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88435B" w14:textId="15AC8AF4" w:rsidR="00347F0D" w:rsidRDefault="00894B57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5" w:history="1"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Kdož </w:t>
        </w:r>
        <w:proofErr w:type="spellStart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>jsú</w:t>
        </w:r>
        <w:proofErr w:type="spellEnd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boží bojovníci aneb Mistr Jan Hus, husitství a hudba</w:t>
        </w:r>
      </w:hyperlink>
      <w:r w:rsidR="00347F0D">
        <w:rPr>
          <w:rFonts w:ascii="Arial" w:hAnsi="Arial" w:cs="Arial"/>
          <w:iCs/>
          <w:sz w:val="22"/>
          <w:szCs w:val="24"/>
        </w:rPr>
        <w:t xml:space="preserve"> (výstava do 1. 9. 2015)</w:t>
      </w:r>
    </w:p>
    <w:p w14:paraId="388A1ECB" w14:textId="04F1FF3C" w:rsidR="00CA5995" w:rsidRDefault="00894B57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6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CA5995">
        <w:rPr>
          <w:rFonts w:ascii="Arial" w:hAnsi="Arial" w:cs="Arial"/>
          <w:iCs/>
          <w:sz w:val="22"/>
          <w:szCs w:val="24"/>
        </w:rPr>
        <w:t>11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CA5995">
        <w:rPr>
          <w:rFonts w:ascii="Arial" w:hAnsi="Arial" w:cs="Arial"/>
          <w:iCs/>
          <w:sz w:val="22"/>
          <w:szCs w:val="24"/>
        </w:rPr>
        <w:t>10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370A1BB7" w14:textId="77777777" w:rsidR="00C615E9" w:rsidRPr="00C615E9" w:rsidRDefault="00C615E9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2688FCD7" w:rsidR="002160E1" w:rsidRDefault="00894B57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7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44BD535" w14:textId="08214DD8" w:rsidR="002160E1" w:rsidRDefault="00894B57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8" w:history="1">
        <w:r w:rsidR="002160E1" w:rsidRPr="002160E1">
          <w:rPr>
            <w:rStyle w:val="Hypertextovodkaz"/>
            <w:rFonts w:ascii="Arial" w:hAnsi="Arial" w:cs="Arial"/>
            <w:iCs/>
            <w:sz w:val="22"/>
            <w:szCs w:val="24"/>
          </w:rPr>
          <w:t>Národopisné ohlédnutí – Česká chalupa dnes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4. 1. 2016)</w:t>
      </w:r>
    </w:p>
    <w:p w14:paraId="5C0C6810" w14:textId="5AE86C98" w:rsidR="00647015" w:rsidRDefault="00894B57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9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3E448DC5" w:rsidR="00E9470F" w:rsidRDefault="00894B57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0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428D68E2" w:rsidR="002160E1" w:rsidRDefault="00894B57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1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6E36BEED" w:rsidR="00E9470F" w:rsidRDefault="00894B57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48981EBC" w:rsidR="00C615E9" w:rsidRDefault="00894B57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3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Náprstkovo muzeum:</w:t>
      </w:r>
    </w:p>
    <w:p w14:paraId="7309C82F" w14:textId="5C840F69" w:rsidR="00647015" w:rsidRDefault="00647015" w:rsidP="009D687A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</w:p>
    <w:p w14:paraId="1F15D0AF" w14:textId="084E03B6" w:rsidR="00922A54" w:rsidRDefault="00894B57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4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7D76EE09" w:rsidR="008D6C0E" w:rsidRDefault="00894B57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5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C53B5B4" w14:textId="77777777" w:rsidR="002160E1" w:rsidRPr="00206D91" w:rsidRDefault="00894B57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6" w:history="1">
        <w:r w:rsidR="002160E1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326EC4A2" w14:textId="77777777" w:rsidR="002160E1" w:rsidRPr="00A079F0" w:rsidRDefault="00894B57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7" w:history="1">
        <w:r w:rsidR="002160E1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30. 9. 2015)</w:t>
      </w:r>
    </w:p>
    <w:p w14:paraId="5D8CC44D" w14:textId="45FD8B08" w:rsidR="002160E1" w:rsidRDefault="00894B57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8" w:history="1">
        <w:r w:rsidR="002160E1" w:rsidRPr="00206D91">
          <w:rPr>
            <w:rStyle w:val="Hypertextovodkaz"/>
            <w:rFonts w:ascii="Arial" w:hAnsi="Arial" w:cs="Arial"/>
            <w:iCs/>
            <w:sz w:val="22"/>
            <w:szCs w:val="24"/>
          </w:rPr>
          <w:t>České výzkumy v Súdánu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30. 9. 2015)</w:t>
      </w:r>
    </w:p>
    <w:p w14:paraId="35E5E442" w14:textId="77777777" w:rsidR="001C50B1" w:rsidRPr="001817E4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6A8FB69E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</w:t>
      </w:r>
      <w:r w:rsidR="00194B3F">
        <w:rPr>
          <w:rFonts w:ascii="Arial" w:hAnsi="Arial" w:cs="Arial"/>
          <w:iCs/>
          <w:sz w:val="22"/>
          <w:szCs w:val="24"/>
        </w:rPr>
        <w:t xml:space="preserve"> </w:t>
      </w:r>
      <w:r w:rsidR="00A9673C">
        <w:rPr>
          <w:rFonts w:ascii="Arial" w:hAnsi="Arial" w:cs="Arial"/>
          <w:iCs/>
          <w:sz w:val="22"/>
          <w:szCs w:val="24"/>
        </w:rPr>
        <w:t>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  <w:r w:rsidR="00194B3F">
        <w:rPr>
          <w:rFonts w:ascii="Arial" w:hAnsi="Arial" w:cs="Arial"/>
          <w:iCs/>
          <w:sz w:val="22"/>
          <w:szCs w:val="24"/>
        </w:rPr>
        <w:t>, poslední vstup na vyhlídku v 17:30 hodin.</w:t>
      </w:r>
    </w:p>
    <w:p w14:paraId="626751B7" w14:textId="6CC4305B" w:rsidR="00372231" w:rsidRDefault="00372231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14. 8. je otevřeno od 14:00 do 18:00 hodin.</w:t>
      </w:r>
    </w:p>
    <w:p w14:paraId="134B7DE0" w14:textId="0C40D83C" w:rsidR="002B1FB7" w:rsidRPr="002B1FB7" w:rsidRDefault="00894B5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9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346CC53E" w:rsidR="002B1FB7" w:rsidRDefault="00894B5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0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F1C5F7" w14:textId="53EA4D17" w:rsidR="009A6C63" w:rsidRDefault="00894B5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1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09EAC35A" w:rsidR="003D2A72" w:rsidRPr="003D2A72" w:rsidRDefault="00894B5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2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0A0EA3" w14:textId="115667AE" w:rsidR="00CA5995" w:rsidRDefault="00894B5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3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Jak se bude jmenovat?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18. 10. 2015)</w:t>
      </w:r>
    </w:p>
    <w:p w14:paraId="6EF10BFB" w14:textId="4452E5A8" w:rsidR="00CA5995" w:rsidRDefault="00894B5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4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4F728B72" w14:textId="77777777" w:rsidR="001C50B1" w:rsidRPr="001817E4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1E278634" w:rsidR="00647015" w:rsidRDefault="00894B57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5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A6663B">
      <w:pPr>
        <w:suppressAutoHyphens/>
        <w:spacing w:before="0"/>
        <w:ind w:right="1077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522D3D8" w:rsidR="00771CB2" w:rsidRPr="00771CB2" w:rsidRDefault="00894B57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6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AA1FC4" w14:textId="7FDB7DCC" w:rsidR="007629E7" w:rsidRPr="00FA196C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37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3CF64322" w14:textId="35E75326" w:rsidR="00692F6E" w:rsidRDefault="00894B57" w:rsidP="00B732A3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38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28. 9., 28. 10., 18. 12. 15  </w:t>
      </w:r>
    </w:p>
    <w:p w14:paraId="6CC08A22" w14:textId="57C30CDA" w:rsidR="005149DD" w:rsidRDefault="00894B57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9" w:history="1">
        <w:r w:rsidR="005149DD" w:rsidRPr="005149D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Věda a technika. Dobrodružství, které vás bude bavit! 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>
        <w:rPr>
          <w:rFonts w:ascii="Arial" w:hAnsi="Arial" w:cs="Arial"/>
          <w:iCs/>
          <w:sz w:val="22"/>
          <w:szCs w:val="24"/>
        </w:rPr>
        <w:t xml:space="preserve">do </w:t>
      </w:r>
      <w:r w:rsidR="00BE5B62">
        <w:rPr>
          <w:rFonts w:ascii="Arial" w:hAnsi="Arial" w:cs="Arial"/>
          <w:iCs/>
          <w:sz w:val="22"/>
          <w:szCs w:val="24"/>
        </w:rPr>
        <w:t>30</w:t>
      </w:r>
      <w:r w:rsidR="005149DD">
        <w:rPr>
          <w:rFonts w:ascii="Arial" w:hAnsi="Arial" w:cs="Arial"/>
          <w:iCs/>
          <w:sz w:val="22"/>
          <w:szCs w:val="24"/>
        </w:rPr>
        <w:t xml:space="preserve">. </w:t>
      </w:r>
      <w:r w:rsidR="00BE5B62">
        <w:rPr>
          <w:rFonts w:ascii="Arial" w:hAnsi="Arial" w:cs="Arial"/>
          <w:iCs/>
          <w:sz w:val="22"/>
          <w:szCs w:val="24"/>
        </w:rPr>
        <w:t>8</w:t>
      </w:r>
      <w:r w:rsidR="005149DD">
        <w:rPr>
          <w:rFonts w:ascii="Arial" w:hAnsi="Arial" w:cs="Arial"/>
          <w:iCs/>
          <w:sz w:val="22"/>
          <w:szCs w:val="24"/>
        </w:rPr>
        <w:t>. 2015)</w:t>
      </w:r>
    </w:p>
    <w:p w14:paraId="62D73676" w14:textId="6D1EE3BF" w:rsidR="005149DD" w:rsidRDefault="00894B57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0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 w:rsidRPr="00692F6E">
        <w:rPr>
          <w:rFonts w:ascii="Arial" w:hAnsi="Arial" w:cs="Arial"/>
          <w:iCs/>
          <w:sz w:val="22"/>
          <w:szCs w:val="24"/>
        </w:rPr>
        <w:t>do 11. 10. 2015)</w:t>
      </w:r>
    </w:p>
    <w:p w14:paraId="52D339EA" w14:textId="297448F0" w:rsidR="00BE5B62" w:rsidRDefault="00894B57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1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Um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ní paroplavby po 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ece Vltav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1865 – 2015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1. 11. 2015)</w:t>
      </w:r>
    </w:p>
    <w:p w14:paraId="1D64F31F" w14:textId="167756E5" w:rsidR="00BE5B62" w:rsidRDefault="00894B57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2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170 let železnice v Praze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17. 11. 2015)</w:t>
      </w:r>
    </w:p>
    <w:p w14:paraId="2A9E6CF7" w14:textId="7B4D558C" w:rsidR="00C92664" w:rsidRPr="00692F6E" w:rsidRDefault="00894B57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3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63DE0475" w:rsidR="00041ECA" w:rsidRPr="00FA196C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4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6E00D2C2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2AB8A856" w:rsidR="00242E91" w:rsidRDefault="00894B57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145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0A99DEB4" w:rsidR="00B60A7C" w:rsidRPr="00912149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6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5388A1FC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7928FD24" w:rsidR="00041ECA" w:rsidRPr="00912149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7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BC12919" w14:textId="77777777" w:rsidR="00F70A50" w:rsidRDefault="002F081B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48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, Út, St, Pá,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Čt 10:00 – 17:30, 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Ne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hyperlink r:id="rId149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K</w:t>
        </w:r>
        <w:r w:rsidR="001A0E6B" w:rsidRPr="001A0E6B">
          <w:rPr>
            <w:rStyle w:val="Hypertextovodkaz"/>
            <w:rFonts w:ascii="Arial" w:hAnsi="Arial" w:cs="Arial"/>
            <w:sz w:val="22"/>
            <w:szCs w:val="24"/>
          </w:rPr>
          <w:t>omentované prohlídky:</w:t>
        </w:r>
      </w:hyperlink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 k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aždý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 lichý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v měsíc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i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vždy v 11:00 a 14:00 hodin odsvěcen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á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kaple Stětí sv. Jana Křtitele a každý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sudý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v měsíci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vždy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 11:00 a 14:00 hodin Martinsk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é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kasemat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4AB8DEF7" w14:textId="26C8B29F" w:rsidR="00041ECA" w:rsidRPr="00F70A50" w:rsidRDefault="00F70A50" w:rsidP="00041ECA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</w:rPr>
      </w:pPr>
      <w:r w:rsidRPr="00F70A50">
        <w:rPr>
          <w:rFonts w:ascii="Arial" w:hAnsi="Arial" w:cs="Arial"/>
          <w:sz w:val="22"/>
        </w:rPr>
        <w:t xml:space="preserve">Od poloviny července je </w:t>
      </w:r>
      <w:hyperlink r:id="rId150" w:history="1">
        <w:r w:rsidRPr="00F70A50">
          <w:rPr>
            <w:rStyle w:val="Hypertextovodkaz"/>
            <w:rFonts w:ascii="Arial" w:hAnsi="Arial" w:cs="Arial"/>
            <w:sz w:val="22"/>
          </w:rPr>
          <w:t xml:space="preserve">zakázán vjezd vozítek </w:t>
        </w:r>
        <w:proofErr w:type="spellStart"/>
        <w:r w:rsidRPr="00F70A50">
          <w:rPr>
            <w:rStyle w:val="Hypertextovodkaz"/>
            <w:rFonts w:ascii="Arial" w:hAnsi="Arial" w:cs="Arial"/>
            <w:sz w:val="22"/>
          </w:rPr>
          <w:t>Segway</w:t>
        </w:r>
        <w:proofErr w:type="spellEnd"/>
      </w:hyperlink>
      <w:r w:rsidRPr="00F70A50">
        <w:rPr>
          <w:rFonts w:ascii="Arial" w:hAnsi="Arial" w:cs="Arial"/>
          <w:sz w:val="22"/>
        </w:rPr>
        <w:t xml:space="preserve"> do areálu NKP Vyšehrad.</w:t>
      </w:r>
      <w:r w:rsidR="00041ECA" w:rsidRPr="00F70A50">
        <w:rPr>
          <w:rStyle w:val="Siln"/>
          <w:rFonts w:ascii="Arial" w:hAnsi="Arial" w:cs="Arial"/>
          <w:sz w:val="22"/>
        </w:rPr>
        <w:t xml:space="preserve"> </w:t>
      </w:r>
    </w:p>
    <w:p w14:paraId="720D0812" w14:textId="77777777" w:rsidR="008F4FA5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9C7B1BA" w14:textId="77777777" w:rsidR="00FF584E" w:rsidRDefault="00FF584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CFA2163" w14:textId="77777777" w:rsidR="00FF584E" w:rsidRDefault="00FF584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3ED2CA5" w14:textId="77777777" w:rsidR="00FF584E" w:rsidRPr="00D60080" w:rsidRDefault="00FF584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32A8FCD2" w:rsidR="00041ECA" w:rsidRPr="00120177" w:rsidRDefault="00894B57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1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79CA39F" w14:textId="24C487E3" w:rsidR="00CA231E" w:rsidRDefault="00041ECA" w:rsidP="001E3A32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(Starý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 a Obřadní síň) jsou d</w:t>
      </w:r>
      <w:r w:rsidR="00F553C4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 xml:space="preserve"> </w:t>
      </w:r>
      <w:r w:rsidR="00F553C4">
        <w:rPr>
          <w:rFonts w:ascii="Arial" w:hAnsi="Arial" w:cs="Arial"/>
          <w:iCs/>
          <w:sz w:val="22"/>
        </w:rPr>
        <w:t>23</w:t>
      </w:r>
      <w:r w:rsidR="008F3A01">
        <w:rPr>
          <w:rFonts w:ascii="Arial" w:hAnsi="Arial" w:cs="Arial"/>
          <w:iCs/>
          <w:sz w:val="22"/>
        </w:rPr>
        <w:t xml:space="preserve">. </w:t>
      </w:r>
      <w:r w:rsidR="00F553C4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>0 hodin. St</w:t>
      </w:r>
      <w:r w:rsidR="0000407C"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>
        <w:rPr>
          <w:rFonts w:ascii="Arial" w:hAnsi="Arial" w:cs="Arial"/>
          <w:iCs/>
          <w:sz w:val="22"/>
        </w:rPr>
        <w:t xml:space="preserve">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F553C4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:00 hodin</w:t>
      </w:r>
      <w:r w:rsidR="00F553C4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8F3A01">
        <w:rPr>
          <w:rFonts w:ascii="Arial" w:hAnsi="Arial" w:cs="Arial"/>
          <w:iCs/>
          <w:sz w:val="22"/>
        </w:rPr>
        <w:t>je d</w:t>
      </w:r>
      <w:r>
        <w:rPr>
          <w:rFonts w:ascii="Arial" w:hAnsi="Arial" w:cs="Arial"/>
          <w:iCs/>
          <w:sz w:val="22"/>
        </w:rPr>
        <w:t xml:space="preserve">o 31. </w:t>
      </w:r>
      <w:r w:rsidR="008F3A01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2015 </w:t>
      </w:r>
      <w:r w:rsidR="008F3A01">
        <w:rPr>
          <w:rFonts w:ascii="Arial" w:hAnsi="Arial" w:cs="Arial"/>
          <w:iCs/>
          <w:sz w:val="22"/>
        </w:rPr>
        <w:t>otevřena 11:00 – 17:00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52" w:history="1">
        <w:r w:rsidRPr="000C3587">
          <w:rPr>
            <w:rStyle w:val="Hypertextovodkaz"/>
            <w:rFonts w:ascii="Arial" w:hAnsi="Arial" w:cs="Arial"/>
            <w:iCs/>
            <w:sz w:val="22"/>
          </w:rPr>
          <w:t>Nový židovský hřbitov</w:t>
        </w:r>
      </w:hyperlink>
      <w:r w:rsidRPr="00487F69">
        <w:rPr>
          <w:rFonts w:ascii="Arial" w:hAnsi="Arial" w:cs="Arial"/>
          <w:iCs/>
          <w:sz w:val="22"/>
        </w:rPr>
        <w:t xml:space="preserve"> (Želivského) 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 w:rsidR="000C3587">
        <w:rPr>
          <w:rFonts w:ascii="Arial" w:hAnsi="Arial" w:cs="Arial"/>
          <w:iCs/>
          <w:sz w:val="22"/>
        </w:rPr>
        <w:t>, poslední vstup 30 min. před zavřením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53" w:history="1">
        <w:r w:rsidRPr="00485C5E">
          <w:rPr>
            <w:rStyle w:val="Hypertextovodkaz"/>
            <w:rFonts w:ascii="Arial" w:hAnsi="Arial" w:cs="Arial"/>
            <w:iCs/>
            <w:sz w:val="22"/>
          </w:rPr>
          <w:t>Starý židovský hřbitov na Žižkově</w:t>
        </w:r>
      </w:hyperlink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</w:t>
      </w:r>
      <w:r w:rsidR="00485C5E">
        <w:rPr>
          <w:rFonts w:ascii="Arial" w:hAnsi="Arial" w:cs="Arial"/>
          <w:iCs/>
          <w:sz w:val="22"/>
        </w:rPr>
        <w:t xml:space="preserve">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8F3A01">
        <w:rPr>
          <w:rFonts w:ascii="Arial" w:hAnsi="Arial" w:cs="Arial"/>
          <w:iCs/>
          <w:sz w:val="22"/>
        </w:rPr>
        <w:t>Ne</w:t>
      </w:r>
      <w:r w:rsidR="006B407E">
        <w:rPr>
          <w:rFonts w:ascii="Arial" w:hAnsi="Arial" w:cs="Arial"/>
          <w:iCs/>
          <w:sz w:val="22"/>
        </w:rPr>
        <w:t xml:space="preserve"> – </w:t>
      </w:r>
      <w:r w:rsidR="008F3A01">
        <w:rPr>
          <w:rFonts w:ascii="Arial" w:hAnsi="Arial" w:cs="Arial"/>
          <w:iCs/>
          <w:sz w:val="22"/>
        </w:rPr>
        <w:t>Čt 11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 w:rsidR="008F3A01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 xml:space="preserve">:00 a je přístupný zdarma. </w:t>
      </w:r>
      <w:r w:rsidR="00B66D43">
        <w:rPr>
          <w:rFonts w:ascii="Arial" w:hAnsi="Arial" w:cs="Arial"/>
          <w:b/>
          <w:iCs/>
          <w:color w:val="FF0000"/>
          <w:sz w:val="22"/>
        </w:rPr>
        <w:t xml:space="preserve">6. 9. </w:t>
      </w:r>
      <w:proofErr w:type="gramStart"/>
      <w:r w:rsidR="00B66D43">
        <w:rPr>
          <w:rFonts w:ascii="Arial" w:hAnsi="Arial" w:cs="Arial"/>
          <w:b/>
          <w:iCs/>
          <w:color w:val="FF0000"/>
          <w:sz w:val="22"/>
        </w:rPr>
        <w:t>ve</w:t>
      </w:r>
      <w:proofErr w:type="gramEnd"/>
      <w:r w:rsidR="00B66D43">
        <w:rPr>
          <w:rFonts w:ascii="Arial" w:hAnsi="Arial" w:cs="Arial"/>
          <w:b/>
          <w:iCs/>
          <w:color w:val="FF0000"/>
          <w:sz w:val="22"/>
        </w:rPr>
        <w:t xml:space="preserve"> 13:00 komentovaná prohlídka zdarma. </w:t>
      </w:r>
      <w:r w:rsidRPr="00487F69">
        <w:rPr>
          <w:rFonts w:ascii="Arial" w:hAnsi="Arial" w:cs="Arial"/>
          <w:iCs/>
          <w:sz w:val="22"/>
        </w:rPr>
        <w:t>Zavíracím dnem ve všech objektech je sobota</w:t>
      </w:r>
      <w:r w:rsidR="00485C5E">
        <w:rPr>
          <w:rFonts w:ascii="Arial" w:hAnsi="Arial" w:cs="Arial"/>
          <w:iCs/>
          <w:sz w:val="22"/>
        </w:rPr>
        <w:t xml:space="preserve"> a židovské svátky</w:t>
      </w:r>
      <w:r>
        <w:rPr>
          <w:rFonts w:ascii="Arial" w:hAnsi="Arial" w:cs="Arial"/>
          <w:iCs/>
          <w:sz w:val="22"/>
        </w:rPr>
        <w:t>.</w:t>
      </w:r>
      <w:r w:rsidR="00094B91">
        <w:rPr>
          <w:rFonts w:ascii="Arial" w:hAnsi="Arial" w:cs="Arial"/>
          <w:iCs/>
          <w:sz w:val="22"/>
        </w:rPr>
        <w:t xml:space="preserve"> Prohlídky historick</w:t>
      </w:r>
      <w:r w:rsidR="00485C5E">
        <w:rPr>
          <w:rFonts w:ascii="Arial" w:hAnsi="Arial" w:cs="Arial"/>
          <w:iCs/>
          <w:sz w:val="22"/>
        </w:rPr>
        <w:t>é</w:t>
      </w:r>
      <w:r w:rsidR="00094B91">
        <w:rPr>
          <w:rFonts w:ascii="Arial" w:hAnsi="Arial" w:cs="Arial"/>
          <w:iCs/>
          <w:sz w:val="22"/>
        </w:rPr>
        <w:t xml:space="preserve"> </w:t>
      </w:r>
      <w:proofErr w:type="spellStart"/>
      <w:r w:rsidR="00094B91">
        <w:rPr>
          <w:rFonts w:ascii="Arial" w:hAnsi="Arial" w:cs="Arial"/>
          <w:iCs/>
          <w:sz w:val="22"/>
        </w:rPr>
        <w:t>mikve</w:t>
      </w:r>
      <w:proofErr w:type="spellEnd"/>
      <w:r w:rsidR="00094B91"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</w:p>
    <w:p w14:paraId="34F7376A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5F328765" w14:textId="77777777" w:rsidR="001817E4" w:rsidRPr="009550DC" w:rsidRDefault="001817E4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5AE490CC" w14:textId="77777777" w:rsidR="00233233" w:rsidRDefault="00233233" w:rsidP="0023323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D93B6C8" w14:textId="77777777" w:rsidR="00233233" w:rsidRPr="001817E4" w:rsidRDefault="00233233" w:rsidP="00233233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6D7D3DF" w14:textId="10BFA124" w:rsidR="00233233" w:rsidRPr="00213AFB" w:rsidRDefault="00894B57" w:rsidP="00233233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54" w:history="1">
        <w:r w:rsidR="00233233" w:rsidRPr="00A7681D">
          <w:rPr>
            <w:rStyle w:val="Hypertextovodkaz"/>
            <w:rFonts w:ascii="Arial" w:hAnsi="Arial" w:cs="Arial"/>
            <w:b/>
            <w:sz w:val="22"/>
            <w:szCs w:val="24"/>
          </w:rPr>
          <w:t>HIM</w:t>
        </w:r>
      </w:hyperlink>
      <w:r w:rsidR="00233233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       3. 8. 2015, 20:00</w:t>
      </w:r>
      <w:r w:rsidR="00233233" w:rsidRPr="00B46205">
        <w:rPr>
          <w:rFonts w:ascii="Arial" w:hAnsi="Arial" w:cs="Arial"/>
          <w:b/>
          <w:sz w:val="22"/>
          <w:szCs w:val="24"/>
        </w:rPr>
        <w:t xml:space="preserve"> </w:t>
      </w:r>
    </w:p>
    <w:p w14:paraId="50E7FB36" w14:textId="57682073" w:rsidR="00233233" w:rsidRPr="00B46205" w:rsidRDefault="00233233" w:rsidP="0023323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33233">
        <w:rPr>
          <w:rFonts w:ascii="Arial" w:hAnsi="Arial" w:cs="Arial"/>
          <w:sz w:val="22"/>
          <w:szCs w:val="24"/>
        </w:rPr>
        <w:t xml:space="preserve">Finská rocková kapela </w:t>
      </w:r>
      <w:r>
        <w:rPr>
          <w:rFonts w:ascii="Arial" w:hAnsi="Arial" w:cs="Arial"/>
          <w:sz w:val="22"/>
          <w:szCs w:val="24"/>
        </w:rPr>
        <w:t>se pře</w:t>
      </w:r>
      <w:r w:rsidRPr="00233233">
        <w:rPr>
          <w:rFonts w:ascii="Arial" w:hAnsi="Arial" w:cs="Arial"/>
          <w:sz w:val="22"/>
          <w:szCs w:val="24"/>
        </w:rPr>
        <w:t>dstaví v klubu ROXY. Vystoupení nabídne průřez kompletní diskografií kapely a chybět nebudou ani songy z dosud posledního alba „</w:t>
      </w:r>
      <w:proofErr w:type="spellStart"/>
      <w:r w:rsidRPr="00233233">
        <w:rPr>
          <w:rFonts w:ascii="Arial" w:hAnsi="Arial" w:cs="Arial"/>
          <w:sz w:val="22"/>
          <w:szCs w:val="24"/>
        </w:rPr>
        <w:t>Tears</w:t>
      </w:r>
      <w:proofErr w:type="spellEnd"/>
      <w:r w:rsidRPr="00233233">
        <w:rPr>
          <w:rFonts w:ascii="Arial" w:hAnsi="Arial" w:cs="Arial"/>
          <w:sz w:val="22"/>
          <w:szCs w:val="24"/>
        </w:rPr>
        <w:t xml:space="preserve"> on </w:t>
      </w:r>
      <w:proofErr w:type="spellStart"/>
      <w:r w:rsidRPr="00233233">
        <w:rPr>
          <w:rFonts w:ascii="Arial" w:hAnsi="Arial" w:cs="Arial"/>
          <w:sz w:val="22"/>
          <w:szCs w:val="24"/>
        </w:rPr>
        <w:t>Tape</w:t>
      </w:r>
      <w:proofErr w:type="spellEnd"/>
      <w:r w:rsidRPr="00233233">
        <w:rPr>
          <w:rFonts w:ascii="Arial" w:hAnsi="Arial" w:cs="Arial"/>
          <w:sz w:val="22"/>
          <w:szCs w:val="24"/>
        </w:rPr>
        <w:t xml:space="preserve">“. </w:t>
      </w:r>
    </w:p>
    <w:p w14:paraId="1112C606" w14:textId="77777777" w:rsidR="00200E73" w:rsidRDefault="00200E73" w:rsidP="00200E7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A937DB0" w14:textId="77777777" w:rsidR="008F0C7E" w:rsidRPr="001817E4" w:rsidRDefault="008F0C7E" w:rsidP="008F0C7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6639ADB" w14:textId="31C228D8" w:rsidR="00213AFB" w:rsidRPr="00213AFB" w:rsidRDefault="00894B57" w:rsidP="006B02B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55" w:history="1">
        <w:proofErr w:type="spellStart"/>
        <w:r w:rsidR="006B02BF" w:rsidRPr="0097011F">
          <w:rPr>
            <w:rStyle w:val="Hypertextovodkaz"/>
            <w:rFonts w:ascii="Arial" w:hAnsi="Arial" w:cs="Arial"/>
            <w:b/>
            <w:sz w:val="22"/>
            <w:szCs w:val="24"/>
          </w:rPr>
          <w:t>Patti</w:t>
        </w:r>
        <w:proofErr w:type="spellEnd"/>
        <w:r w:rsidR="006B02BF" w:rsidRPr="0097011F">
          <w:rPr>
            <w:rStyle w:val="Hypertextovodkaz"/>
            <w:rFonts w:ascii="Arial" w:hAnsi="Arial" w:cs="Arial"/>
            <w:b/>
            <w:sz w:val="22"/>
            <w:szCs w:val="24"/>
          </w:rPr>
          <w:t xml:space="preserve"> Smith</w:t>
        </w:r>
      </w:hyperlink>
      <w:r w:rsidR="00075181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</w:t>
      </w:r>
      <w:r w:rsidR="00213AFB">
        <w:rPr>
          <w:rFonts w:ascii="Arial" w:hAnsi="Arial" w:cs="Arial"/>
          <w:b/>
          <w:sz w:val="22"/>
          <w:szCs w:val="24"/>
        </w:rPr>
        <w:t xml:space="preserve">        5. 8. 2015, 20:00</w:t>
      </w:r>
      <w:r w:rsidR="00B46205" w:rsidRPr="00B46205">
        <w:rPr>
          <w:rFonts w:ascii="Arial" w:hAnsi="Arial" w:cs="Arial"/>
          <w:b/>
          <w:sz w:val="22"/>
          <w:szCs w:val="24"/>
        </w:rPr>
        <w:t xml:space="preserve"> </w:t>
      </w:r>
    </w:p>
    <w:p w14:paraId="4BDC9F65" w14:textId="363887E5" w:rsidR="006B02BF" w:rsidRPr="00B46205" w:rsidRDefault="00B46205" w:rsidP="00213AF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B46205">
        <w:rPr>
          <w:rFonts w:ascii="Arial" w:hAnsi="Arial" w:cs="Arial"/>
          <w:sz w:val="22"/>
          <w:szCs w:val="24"/>
        </w:rPr>
        <w:t>Turné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B46205">
        <w:rPr>
          <w:rFonts w:ascii="Arial" w:hAnsi="Arial" w:cs="Arial"/>
          <w:sz w:val="22"/>
          <w:szCs w:val="24"/>
        </w:rPr>
        <w:t xml:space="preserve">k oslavě </w:t>
      </w:r>
      <w:proofErr w:type="gramStart"/>
      <w:r w:rsidRPr="00B46205">
        <w:rPr>
          <w:rFonts w:ascii="Arial" w:hAnsi="Arial" w:cs="Arial"/>
          <w:sz w:val="22"/>
          <w:szCs w:val="24"/>
        </w:rPr>
        <w:t>40</w:t>
      </w:r>
      <w:r>
        <w:rPr>
          <w:rFonts w:ascii="Arial" w:hAnsi="Arial" w:cs="Arial"/>
          <w:sz w:val="22"/>
          <w:szCs w:val="24"/>
        </w:rPr>
        <w:t>-</w:t>
      </w:r>
      <w:r w:rsidRPr="00B46205">
        <w:rPr>
          <w:rFonts w:ascii="Arial" w:hAnsi="Arial" w:cs="Arial"/>
          <w:sz w:val="22"/>
          <w:szCs w:val="24"/>
        </w:rPr>
        <w:t>ti</w:t>
      </w:r>
      <w:proofErr w:type="gramEnd"/>
      <w:r w:rsidRPr="00B46205">
        <w:rPr>
          <w:rFonts w:ascii="Arial" w:hAnsi="Arial" w:cs="Arial"/>
          <w:sz w:val="22"/>
          <w:szCs w:val="24"/>
        </w:rPr>
        <w:t xml:space="preserve"> let od vzniku </w:t>
      </w:r>
      <w:r>
        <w:rPr>
          <w:rFonts w:ascii="Arial" w:hAnsi="Arial" w:cs="Arial"/>
          <w:sz w:val="22"/>
          <w:szCs w:val="24"/>
        </w:rPr>
        <w:t>její</w:t>
      </w:r>
      <w:r w:rsidRPr="00B46205">
        <w:rPr>
          <w:rFonts w:ascii="Arial" w:hAnsi="Arial" w:cs="Arial"/>
          <w:sz w:val="22"/>
          <w:szCs w:val="24"/>
        </w:rPr>
        <w:t>ho nejslavnějšího alba Horses. Jednou ze zastávek bude i Divadl</w:t>
      </w:r>
      <w:r>
        <w:rPr>
          <w:rFonts w:ascii="Arial" w:hAnsi="Arial" w:cs="Arial"/>
          <w:sz w:val="22"/>
          <w:szCs w:val="24"/>
        </w:rPr>
        <w:t>o</w:t>
      </w:r>
      <w:r w:rsidRPr="00B46205">
        <w:rPr>
          <w:rFonts w:ascii="Arial" w:hAnsi="Arial" w:cs="Arial"/>
          <w:sz w:val="22"/>
          <w:szCs w:val="24"/>
        </w:rPr>
        <w:t xml:space="preserve"> Archa, kam se po šesti letech vrací.</w:t>
      </w:r>
    </w:p>
    <w:p w14:paraId="69DBC021" w14:textId="77777777" w:rsidR="006B02BF" w:rsidRPr="0016247D" w:rsidRDefault="006B02BF" w:rsidP="006B02B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0D02E0E" w14:textId="5F10469A" w:rsidR="00213AFB" w:rsidRPr="00213AFB" w:rsidRDefault="00894B57" w:rsidP="006B02B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6" w:history="1">
        <w:r w:rsidR="006B02BF" w:rsidRPr="00B86C0D">
          <w:rPr>
            <w:rStyle w:val="Hypertextovodkaz"/>
            <w:rFonts w:ascii="Arial" w:hAnsi="Arial" w:cs="Arial"/>
            <w:b/>
            <w:sz w:val="22"/>
            <w:szCs w:val="24"/>
          </w:rPr>
          <w:t>Dr. John</w:t>
        </w:r>
      </w:hyperlink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</w:r>
      <w:r w:rsidR="00213AFB">
        <w:rPr>
          <w:rFonts w:ascii="Arial" w:hAnsi="Arial" w:cs="Arial"/>
          <w:b/>
          <w:sz w:val="22"/>
          <w:szCs w:val="24"/>
        </w:rPr>
        <w:tab/>
        <w:t xml:space="preserve">                       </w:t>
      </w:r>
      <w:r w:rsidR="006B02BF" w:rsidRPr="00213AFB">
        <w:rPr>
          <w:rFonts w:ascii="Arial" w:hAnsi="Arial" w:cs="Arial"/>
          <w:b/>
          <w:sz w:val="22"/>
          <w:szCs w:val="24"/>
        </w:rPr>
        <w:t>6. 8. 2015</w:t>
      </w:r>
      <w:r w:rsidR="00213AFB">
        <w:rPr>
          <w:rFonts w:ascii="Arial" w:hAnsi="Arial" w:cs="Arial"/>
          <w:b/>
          <w:sz w:val="22"/>
          <w:szCs w:val="24"/>
        </w:rPr>
        <w:t>, 20:00</w:t>
      </w:r>
      <w:r w:rsidR="006B02BF" w:rsidRPr="00213AFB">
        <w:rPr>
          <w:rFonts w:ascii="Arial" w:hAnsi="Arial" w:cs="Arial"/>
          <w:b/>
          <w:sz w:val="22"/>
          <w:szCs w:val="24"/>
        </w:rPr>
        <w:t xml:space="preserve"> </w:t>
      </w:r>
    </w:p>
    <w:p w14:paraId="3070A5C8" w14:textId="27C05146" w:rsidR="006B02BF" w:rsidRPr="00213AFB" w:rsidRDefault="00213AFB" w:rsidP="006B02B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Š</w:t>
      </w:r>
      <w:r w:rsidRPr="00213AFB">
        <w:rPr>
          <w:rFonts w:ascii="Arial" w:hAnsi="Arial" w:cs="Arial"/>
          <w:sz w:val="22"/>
          <w:szCs w:val="24"/>
        </w:rPr>
        <w:t xml:space="preserve">estinásobný držitel </w:t>
      </w:r>
      <w:proofErr w:type="spellStart"/>
      <w:r w:rsidRPr="00213AFB">
        <w:rPr>
          <w:rFonts w:ascii="Arial" w:hAnsi="Arial" w:cs="Arial"/>
          <w:sz w:val="22"/>
          <w:szCs w:val="24"/>
        </w:rPr>
        <w:t>Grammy</w:t>
      </w:r>
      <w:proofErr w:type="spellEnd"/>
      <w:r w:rsidRPr="00213AFB">
        <w:rPr>
          <w:rFonts w:ascii="Arial" w:hAnsi="Arial" w:cs="Arial"/>
          <w:sz w:val="22"/>
          <w:szCs w:val="24"/>
        </w:rPr>
        <w:t xml:space="preserve"> a </w:t>
      </w:r>
      <w:r w:rsidRPr="00213AFB">
        <w:rPr>
          <w:rFonts w:ascii="Arial" w:hAnsi="Arial" w:cs="Arial" w:hint="eastAsia"/>
          <w:sz w:val="22"/>
          <w:szCs w:val="24"/>
        </w:rPr>
        <w:t>č</w:t>
      </w:r>
      <w:r w:rsidRPr="00213AFB">
        <w:rPr>
          <w:rFonts w:ascii="Arial" w:hAnsi="Arial" w:cs="Arial"/>
          <w:sz w:val="22"/>
          <w:szCs w:val="24"/>
        </w:rPr>
        <w:t xml:space="preserve">len </w:t>
      </w:r>
      <w:proofErr w:type="spellStart"/>
      <w:r w:rsidRPr="00213AFB">
        <w:rPr>
          <w:rFonts w:ascii="Arial" w:hAnsi="Arial" w:cs="Arial"/>
          <w:sz w:val="22"/>
          <w:szCs w:val="24"/>
        </w:rPr>
        <w:t>Rock'n'rollové</w:t>
      </w:r>
      <w:proofErr w:type="spellEnd"/>
      <w:r w:rsidRPr="00213AFB">
        <w:rPr>
          <w:rFonts w:ascii="Arial" w:hAnsi="Arial" w:cs="Arial"/>
          <w:sz w:val="22"/>
          <w:szCs w:val="24"/>
        </w:rPr>
        <w:t xml:space="preserve"> sín</w:t>
      </w:r>
      <w:r w:rsidRPr="00213AFB">
        <w:rPr>
          <w:rFonts w:ascii="Arial" w:hAnsi="Arial" w:cs="Arial" w:hint="eastAsia"/>
          <w:sz w:val="22"/>
          <w:szCs w:val="24"/>
        </w:rPr>
        <w:t>ě</w:t>
      </w:r>
      <w:r w:rsidRPr="00213AFB">
        <w:rPr>
          <w:rFonts w:ascii="Arial" w:hAnsi="Arial" w:cs="Arial"/>
          <w:sz w:val="22"/>
          <w:szCs w:val="24"/>
        </w:rPr>
        <w:t xml:space="preserve"> slávy, </w:t>
      </w:r>
      <w:r>
        <w:rPr>
          <w:rFonts w:ascii="Arial" w:hAnsi="Arial" w:cs="Arial"/>
          <w:sz w:val="22"/>
          <w:szCs w:val="24"/>
        </w:rPr>
        <w:t xml:space="preserve">který </w:t>
      </w:r>
      <w:r w:rsidRPr="00213AFB">
        <w:rPr>
          <w:rFonts w:ascii="Arial" w:hAnsi="Arial" w:cs="Arial"/>
          <w:sz w:val="22"/>
          <w:szCs w:val="24"/>
        </w:rPr>
        <w:t>p</w:t>
      </w:r>
      <w:r w:rsidRPr="00213AFB">
        <w:rPr>
          <w:rFonts w:ascii="Arial" w:hAnsi="Arial" w:cs="Arial" w:hint="eastAsia"/>
          <w:sz w:val="22"/>
          <w:szCs w:val="24"/>
        </w:rPr>
        <w:t>ř</w:t>
      </w:r>
      <w:r w:rsidRPr="00213AFB">
        <w:rPr>
          <w:rFonts w:ascii="Arial" w:hAnsi="Arial" w:cs="Arial"/>
          <w:sz w:val="22"/>
          <w:szCs w:val="24"/>
        </w:rPr>
        <w:t>edstavuje jak zt</w:t>
      </w:r>
      <w:r w:rsidRPr="00213AFB">
        <w:rPr>
          <w:rFonts w:ascii="Arial" w:hAnsi="Arial" w:cs="Arial" w:hint="eastAsia"/>
          <w:sz w:val="22"/>
          <w:szCs w:val="24"/>
        </w:rPr>
        <w:t>ě</w:t>
      </w:r>
      <w:r w:rsidRPr="00213AFB">
        <w:rPr>
          <w:rFonts w:ascii="Arial" w:hAnsi="Arial" w:cs="Arial"/>
          <w:sz w:val="22"/>
          <w:szCs w:val="24"/>
        </w:rPr>
        <w:t>lesn</w:t>
      </w:r>
      <w:r w:rsidRPr="00213AFB">
        <w:rPr>
          <w:rFonts w:ascii="Arial" w:hAnsi="Arial" w:cs="Arial" w:hint="eastAsia"/>
          <w:sz w:val="22"/>
          <w:szCs w:val="24"/>
        </w:rPr>
        <w:t>ě</w:t>
      </w:r>
      <w:r w:rsidRPr="00213AFB">
        <w:rPr>
          <w:rFonts w:ascii="Arial" w:hAnsi="Arial" w:cs="Arial"/>
          <w:sz w:val="22"/>
          <w:szCs w:val="24"/>
        </w:rPr>
        <w:t xml:space="preserve">ní </w:t>
      </w:r>
      <w:proofErr w:type="spellStart"/>
      <w:r w:rsidRPr="00213AFB">
        <w:rPr>
          <w:rFonts w:ascii="Arial" w:hAnsi="Arial" w:cs="Arial"/>
          <w:sz w:val="22"/>
          <w:szCs w:val="24"/>
        </w:rPr>
        <w:t>neworleánské</w:t>
      </w:r>
      <w:proofErr w:type="spellEnd"/>
      <w:r w:rsidRPr="00213AFB">
        <w:rPr>
          <w:rFonts w:ascii="Arial" w:hAnsi="Arial" w:cs="Arial"/>
          <w:sz w:val="22"/>
          <w:szCs w:val="24"/>
        </w:rPr>
        <w:t xml:space="preserve"> hudební tradice, tak i jednu z ikon americké kultury</w:t>
      </w:r>
      <w:r>
        <w:rPr>
          <w:rFonts w:ascii="Arial" w:hAnsi="Arial" w:cs="Arial"/>
          <w:sz w:val="22"/>
          <w:szCs w:val="24"/>
        </w:rPr>
        <w:t>, vystoupí na t</w:t>
      </w:r>
      <w:r w:rsidR="006B02BF" w:rsidRPr="00213AFB">
        <w:rPr>
          <w:rFonts w:ascii="Arial" w:hAnsi="Arial" w:cs="Arial"/>
          <w:sz w:val="22"/>
          <w:szCs w:val="24"/>
        </w:rPr>
        <w:t>erasa jízdárny Pražského hradu</w:t>
      </w:r>
      <w:r>
        <w:rPr>
          <w:rFonts w:ascii="Arial" w:hAnsi="Arial" w:cs="Arial"/>
          <w:sz w:val="22"/>
          <w:szCs w:val="24"/>
        </w:rPr>
        <w:t>.</w:t>
      </w:r>
    </w:p>
    <w:p w14:paraId="6C94BAE0" w14:textId="77777777" w:rsidR="006B02BF" w:rsidRPr="0016247D" w:rsidRDefault="006B02BF" w:rsidP="006B02B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8163D3D" w14:textId="0C982CE3" w:rsidR="006B02BF" w:rsidRPr="00BA595F" w:rsidRDefault="00894B57" w:rsidP="004179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57" w:history="1">
        <w:r w:rsidR="006B02BF" w:rsidRPr="00BA595F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6B02BF" w:rsidRPr="00BA595F">
          <w:rPr>
            <w:rStyle w:val="Hypertextovodkaz"/>
            <w:rFonts w:ascii="Arial" w:hAnsi="Arial" w:cs="Arial"/>
            <w:b/>
            <w:bCs/>
            <w:sz w:val="22"/>
          </w:rPr>
          <w:t>Pride</w:t>
        </w:r>
        <w:proofErr w:type="spellEnd"/>
      </w:hyperlink>
      <w:r w:rsidR="00BA595F" w:rsidRPr="00BA595F">
        <w:rPr>
          <w:rStyle w:val="Hypertextovodkaz"/>
          <w:rFonts w:ascii="Arial" w:hAnsi="Arial" w:cs="Arial"/>
          <w:b/>
          <w:bCs/>
          <w:sz w:val="22"/>
          <w:u w:val="none"/>
        </w:rPr>
        <w:t xml:space="preserve">                                                                                                            </w:t>
      </w:r>
      <w:r w:rsidR="006B02BF" w:rsidRPr="00BA595F">
        <w:rPr>
          <w:rFonts w:ascii="Arial" w:hAnsi="Arial" w:cs="Arial"/>
          <w:b/>
          <w:bCs/>
          <w:sz w:val="22"/>
        </w:rPr>
        <w:t>10. – 16. 8. 2015</w:t>
      </w:r>
    </w:p>
    <w:p w14:paraId="6121A66D" w14:textId="51CB8289" w:rsidR="00BA595F" w:rsidRPr="003E108D" w:rsidRDefault="00BA595F" w:rsidP="0041793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3E108D">
        <w:rPr>
          <w:rFonts w:ascii="Arial" w:hAnsi="Arial" w:cs="Arial"/>
          <w:bCs/>
          <w:sz w:val="22"/>
        </w:rPr>
        <w:t>5. ročník festivalu</w:t>
      </w:r>
      <w:r w:rsidR="003E108D" w:rsidRPr="003E108D">
        <w:rPr>
          <w:rFonts w:ascii="Arial" w:hAnsi="Arial" w:cs="Arial"/>
          <w:bCs/>
          <w:sz w:val="22"/>
        </w:rPr>
        <w:t>, jehož program</w:t>
      </w:r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 xml:space="preserve"> nabídne promítání, konference, diskuse, výstavy, komentované procházky městem, ta</w:t>
      </w:r>
      <w:r w:rsidR="00934624">
        <w:rPr>
          <w:rFonts w:ascii="Arial" w:eastAsia="Times New Roman" w:hAnsi="Arial" w:cs="Arial"/>
          <w:color w:val="000000"/>
          <w:sz w:val="22"/>
          <w:lang w:eastAsia="cs-CZ"/>
        </w:rPr>
        <w:t>neční odpoledne a</w:t>
      </w:r>
      <w:r w:rsidR="003E108D">
        <w:rPr>
          <w:rFonts w:ascii="Arial" w:eastAsia="Times New Roman" w:hAnsi="Arial" w:cs="Arial"/>
          <w:color w:val="000000"/>
          <w:sz w:val="22"/>
          <w:lang w:eastAsia="cs-CZ"/>
        </w:rPr>
        <w:t xml:space="preserve"> tvůrčí dílny, zahájí 10. 8. koncert,</w:t>
      </w:r>
      <w:r w:rsidR="003E108D" w:rsidRPr="003E108D">
        <w:rPr>
          <w:rFonts w:ascii="Arial" w:hAnsi="Arial" w:cs="Arial"/>
          <w:bCs/>
          <w:sz w:val="22"/>
        </w:rPr>
        <w:t xml:space="preserve"> na</w:t>
      </w:r>
      <w:r w:rsidR="003E108D">
        <w:rPr>
          <w:rFonts w:ascii="Arial" w:hAnsi="Arial" w:cs="Arial"/>
          <w:bCs/>
          <w:sz w:val="22"/>
        </w:rPr>
        <w:t xml:space="preserve"> kterém</w:t>
      </w:r>
      <w:r w:rsidR="003E108D" w:rsidRPr="003E108D">
        <w:rPr>
          <w:rFonts w:ascii="Arial" w:hAnsi="Arial" w:cs="Arial"/>
          <w:bCs/>
          <w:sz w:val="22"/>
        </w:rPr>
        <w:t xml:space="preserve"> spolu s dalšími hudebníky </w:t>
      </w:r>
      <w:r w:rsidR="003E108D">
        <w:rPr>
          <w:rFonts w:ascii="Arial" w:hAnsi="Arial" w:cs="Arial"/>
          <w:bCs/>
          <w:sz w:val="22"/>
        </w:rPr>
        <w:t xml:space="preserve">vystoupí </w:t>
      </w:r>
      <w:r w:rsidR="003E108D" w:rsidRPr="003E108D">
        <w:rPr>
          <w:rFonts w:ascii="Arial" w:hAnsi="Arial" w:cs="Arial"/>
          <w:bCs/>
          <w:sz w:val="22"/>
        </w:rPr>
        <w:t xml:space="preserve">vousatá rakouská zpěvačka Conchita </w:t>
      </w:r>
      <w:proofErr w:type="spellStart"/>
      <w:r w:rsidR="003E108D" w:rsidRPr="003E108D">
        <w:rPr>
          <w:rFonts w:ascii="Arial" w:hAnsi="Arial" w:cs="Arial"/>
          <w:bCs/>
          <w:sz w:val="22"/>
        </w:rPr>
        <w:t>Wurst</w:t>
      </w:r>
      <w:proofErr w:type="spellEnd"/>
      <w:r w:rsidR="003E108D" w:rsidRPr="003E108D">
        <w:rPr>
          <w:rFonts w:ascii="Arial" w:hAnsi="Arial" w:cs="Arial"/>
          <w:bCs/>
          <w:sz w:val="22"/>
        </w:rPr>
        <w:t xml:space="preserve"> </w:t>
      </w:r>
      <w:r w:rsidR="003E108D">
        <w:rPr>
          <w:rFonts w:ascii="Arial" w:hAnsi="Arial" w:cs="Arial"/>
          <w:bCs/>
          <w:sz w:val="22"/>
        </w:rPr>
        <w:t xml:space="preserve">a Aneta Langerová, </w:t>
      </w:r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 xml:space="preserve">14. </w:t>
      </w:r>
      <w:r w:rsidR="003E108D">
        <w:rPr>
          <w:rFonts w:ascii="Arial" w:eastAsia="Times New Roman" w:hAnsi="Arial" w:cs="Arial"/>
          <w:color w:val="000000"/>
          <w:sz w:val="22"/>
          <w:lang w:eastAsia="cs-CZ"/>
        </w:rPr>
        <w:t>8.</w:t>
      </w:r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 xml:space="preserve"> vystoupí evropský mužský pěvecký sbor The London Gay </w:t>
      </w:r>
      <w:proofErr w:type="spellStart"/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>Men</w:t>
      </w:r>
      <w:r w:rsidR="004836B3">
        <w:rPr>
          <w:rFonts w:ascii="Arial" w:eastAsia="Times New Roman" w:hAnsi="Arial" w:cs="Arial"/>
          <w:color w:val="000000"/>
          <w:sz w:val="22"/>
          <w:lang w:eastAsia="cs-CZ"/>
        </w:rPr>
        <w:t>´</w:t>
      </w:r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>s</w:t>
      </w:r>
      <w:proofErr w:type="spellEnd"/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 xml:space="preserve"> Chorus</w:t>
      </w:r>
      <w:r w:rsidR="001E265D">
        <w:rPr>
          <w:rFonts w:ascii="Arial" w:eastAsia="Times New Roman" w:hAnsi="Arial" w:cs="Arial"/>
          <w:color w:val="000000"/>
          <w:sz w:val="22"/>
          <w:lang w:eastAsia="cs-CZ"/>
        </w:rPr>
        <w:t xml:space="preserve"> o </w:t>
      </w:r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>130 sborist</w:t>
      </w:r>
      <w:r w:rsidR="001E265D">
        <w:rPr>
          <w:rFonts w:ascii="Arial" w:eastAsia="Times New Roman" w:hAnsi="Arial" w:cs="Arial"/>
          <w:color w:val="000000"/>
          <w:sz w:val="22"/>
          <w:lang w:eastAsia="cs-CZ"/>
        </w:rPr>
        <w:t>ech</w:t>
      </w:r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 xml:space="preserve">, kteří přizvou český gay sbor </w:t>
      </w:r>
      <w:proofErr w:type="spellStart"/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>Doodles</w:t>
      </w:r>
      <w:proofErr w:type="spellEnd"/>
      <w:r w:rsidR="003E108D" w:rsidRPr="003E108D">
        <w:rPr>
          <w:rFonts w:ascii="Arial" w:eastAsia="Times New Roman" w:hAnsi="Arial" w:cs="Arial"/>
          <w:color w:val="000000"/>
          <w:sz w:val="22"/>
          <w:lang w:eastAsia="cs-CZ"/>
        </w:rPr>
        <w:t xml:space="preserve">. Na Střeleckém ostrově bude od pondělí do pátku festivalová vesnička. </w:t>
      </w:r>
      <w:r w:rsidR="004836B3">
        <w:rPr>
          <w:rFonts w:ascii="Arial" w:eastAsia="Times New Roman" w:hAnsi="Arial" w:cs="Arial"/>
          <w:color w:val="000000"/>
          <w:sz w:val="22"/>
          <w:lang w:eastAsia="cs-CZ"/>
        </w:rPr>
        <w:t xml:space="preserve">Vše </w:t>
      </w:r>
      <w:r w:rsidR="003E108D">
        <w:rPr>
          <w:rFonts w:ascii="Arial" w:eastAsia="Times New Roman" w:hAnsi="Arial" w:cs="Arial"/>
          <w:color w:val="000000"/>
          <w:sz w:val="22"/>
          <w:lang w:eastAsia="cs-CZ"/>
        </w:rPr>
        <w:t>vyvrcholí v sobotu 15. 8.</w:t>
      </w:r>
      <w:r w:rsidR="004836B3">
        <w:rPr>
          <w:rFonts w:ascii="Arial" w:eastAsia="Times New Roman" w:hAnsi="Arial" w:cs="Arial"/>
          <w:color w:val="000000"/>
          <w:sz w:val="22"/>
          <w:lang w:eastAsia="cs-CZ"/>
        </w:rPr>
        <w:t xml:space="preserve"> průvodem hrdosti, </w:t>
      </w:r>
      <w:r w:rsidR="001E265D">
        <w:rPr>
          <w:rFonts w:ascii="Arial" w:eastAsia="Times New Roman" w:hAnsi="Arial" w:cs="Arial"/>
          <w:color w:val="000000"/>
          <w:sz w:val="22"/>
          <w:lang w:eastAsia="cs-CZ"/>
        </w:rPr>
        <w:t>který</w:t>
      </w:r>
      <w:r w:rsidRPr="003E108D">
        <w:rPr>
          <w:rFonts w:ascii="Arial" w:hAnsi="Arial" w:cs="Arial"/>
          <w:bCs/>
          <w:sz w:val="22"/>
        </w:rPr>
        <w:t xml:space="preserve"> </w:t>
      </w:r>
      <w:r w:rsidR="00DA1C68">
        <w:rPr>
          <w:rFonts w:ascii="Arial" w:hAnsi="Arial" w:cs="Arial"/>
          <w:bCs/>
          <w:sz w:val="22"/>
        </w:rPr>
        <w:t xml:space="preserve">vyrazí </w:t>
      </w:r>
      <w:proofErr w:type="gramStart"/>
      <w:r w:rsidR="00DA1C68">
        <w:rPr>
          <w:rFonts w:ascii="Arial" w:hAnsi="Arial" w:cs="Arial"/>
          <w:bCs/>
          <w:sz w:val="22"/>
        </w:rPr>
        <w:t>ve</w:t>
      </w:r>
      <w:proofErr w:type="gramEnd"/>
      <w:r w:rsidR="00934624">
        <w:rPr>
          <w:rFonts w:ascii="Arial" w:hAnsi="Arial" w:cs="Arial"/>
          <w:bCs/>
          <w:sz w:val="22"/>
        </w:rPr>
        <w:t xml:space="preserve"> 14:</w:t>
      </w:r>
      <w:r w:rsidR="00934624" w:rsidRPr="00934624">
        <w:rPr>
          <w:rFonts w:ascii="Arial" w:hAnsi="Arial" w:cs="Arial"/>
          <w:bCs/>
          <w:sz w:val="22"/>
        </w:rPr>
        <w:t xml:space="preserve">00 </w:t>
      </w:r>
      <w:r w:rsidR="00CC4269">
        <w:rPr>
          <w:rFonts w:ascii="Arial" w:hAnsi="Arial" w:cs="Arial"/>
          <w:bCs/>
          <w:sz w:val="22"/>
        </w:rPr>
        <w:t xml:space="preserve">hodin </w:t>
      </w:r>
      <w:r w:rsidR="00934624" w:rsidRPr="00934624">
        <w:rPr>
          <w:rFonts w:ascii="Arial" w:hAnsi="Arial" w:cs="Arial"/>
          <w:bCs/>
          <w:sz w:val="22"/>
        </w:rPr>
        <w:t>z Václavského náměstí</w:t>
      </w:r>
      <w:r w:rsidR="003826E9">
        <w:rPr>
          <w:rFonts w:ascii="Arial" w:hAnsi="Arial" w:cs="Arial"/>
          <w:bCs/>
          <w:sz w:val="22"/>
        </w:rPr>
        <w:t xml:space="preserve"> na Letnou, kde se bude konat hudební festival. Trasa pochodu: Václavské náměstí,</w:t>
      </w:r>
      <w:r w:rsidR="00934624" w:rsidRPr="00934624">
        <w:rPr>
          <w:rFonts w:ascii="Arial" w:hAnsi="Arial" w:cs="Arial"/>
          <w:bCs/>
          <w:sz w:val="22"/>
        </w:rPr>
        <w:t xml:space="preserve"> Na Příkopě</w:t>
      </w:r>
      <w:r w:rsidR="003826E9">
        <w:rPr>
          <w:rFonts w:ascii="Arial" w:hAnsi="Arial" w:cs="Arial"/>
          <w:bCs/>
          <w:sz w:val="22"/>
        </w:rPr>
        <w:t xml:space="preserve">, náměstí Republiky, </w:t>
      </w:r>
      <w:r w:rsidR="00934624" w:rsidRPr="00934624">
        <w:rPr>
          <w:rFonts w:ascii="Arial" w:hAnsi="Arial" w:cs="Arial"/>
          <w:bCs/>
          <w:sz w:val="22"/>
        </w:rPr>
        <w:t>Revoluční, Řásnov</w:t>
      </w:r>
      <w:r w:rsidR="003826E9">
        <w:rPr>
          <w:rFonts w:ascii="Arial" w:hAnsi="Arial" w:cs="Arial"/>
          <w:bCs/>
          <w:sz w:val="22"/>
        </w:rPr>
        <w:t>ka</w:t>
      </w:r>
      <w:r w:rsidR="00934624" w:rsidRPr="00934624">
        <w:rPr>
          <w:rFonts w:ascii="Arial" w:hAnsi="Arial" w:cs="Arial"/>
          <w:bCs/>
          <w:sz w:val="22"/>
        </w:rPr>
        <w:t>, Kláštersk</w:t>
      </w:r>
      <w:r w:rsidR="003826E9">
        <w:rPr>
          <w:rFonts w:ascii="Arial" w:hAnsi="Arial" w:cs="Arial"/>
          <w:bCs/>
          <w:sz w:val="22"/>
        </w:rPr>
        <w:t xml:space="preserve">á, </w:t>
      </w:r>
      <w:r w:rsidR="00934624" w:rsidRPr="00934624">
        <w:rPr>
          <w:rFonts w:ascii="Arial" w:hAnsi="Arial" w:cs="Arial"/>
          <w:bCs/>
          <w:sz w:val="22"/>
        </w:rPr>
        <w:t>Dvořákov</w:t>
      </w:r>
      <w:r w:rsidR="003826E9">
        <w:rPr>
          <w:rFonts w:ascii="Arial" w:hAnsi="Arial" w:cs="Arial"/>
          <w:bCs/>
          <w:sz w:val="22"/>
        </w:rPr>
        <w:t>o</w:t>
      </w:r>
      <w:r w:rsidR="00934624" w:rsidRPr="00934624">
        <w:rPr>
          <w:rFonts w:ascii="Arial" w:hAnsi="Arial" w:cs="Arial"/>
          <w:bCs/>
          <w:sz w:val="22"/>
        </w:rPr>
        <w:t xml:space="preserve"> nábřeží</w:t>
      </w:r>
      <w:r w:rsidR="003826E9">
        <w:rPr>
          <w:rFonts w:ascii="Arial" w:hAnsi="Arial" w:cs="Arial"/>
          <w:bCs/>
          <w:sz w:val="22"/>
        </w:rPr>
        <w:t xml:space="preserve">, </w:t>
      </w:r>
      <w:r w:rsidR="00934624" w:rsidRPr="00934624">
        <w:rPr>
          <w:rFonts w:ascii="Arial" w:hAnsi="Arial" w:cs="Arial"/>
          <w:bCs/>
          <w:sz w:val="22"/>
        </w:rPr>
        <w:t>Čechův most</w:t>
      </w:r>
      <w:r w:rsidR="003826E9">
        <w:rPr>
          <w:rFonts w:ascii="Arial" w:hAnsi="Arial" w:cs="Arial"/>
          <w:bCs/>
          <w:sz w:val="22"/>
        </w:rPr>
        <w:t xml:space="preserve">, </w:t>
      </w:r>
      <w:r w:rsidR="00934624" w:rsidRPr="00934624">
        <w:rPr>
          <w:rFonts w:ascii="Arial" w:hAnsi="Arial" w:cs="Arial"/>
          <w:bCs/>
          <w:sz w:val="22"/>
        </w:rPr>
        <w:t>nábřeží Edvarda Beneše</w:t>
      </w:r>
      <w:r w:rsidR="003826E9">
        <w:rPr>
          <w:rFonts w:ascii="Arial" w:hAnsi="Arial" w:cs="Arial"/>
          <w:bCs/>
          <w:sz w:val="22"/>
        </w:rPr>
        <w:t>, schody</w:t>
      </w:r>
      <w:r w:rsidR="00934624" w:rsidRPr="00934624">
        <w:rPr>
          <w:rFonts w:ascii="Arial" w:hAnsi="Arial" w:cs="Arial"/>
          <w:bCs/>
          <w:sz w:val="22"/>
        </w:rPr>
        <w:t xml:space="preserve"> na Letnou, Letensk</w:t>
      </w:r>
      <w:r w:rsidR="003826E9">
        <w:rPr>
          <w:rFonts w:ascii="Arial" w:hAnsi="Arial" w:cs="Arial"/>
          <w:bCs/>
          <w:sz w:val="22"/>
        </w:rPr>
        <w:t>é</w:t>
      </w:r>
      <w:r w:rsidR="00934624" w:rsidRPr="00934624">
        <w:rPr>
          <w:rFonts w:ascii="Arial" w:hAnsi="Arial" w:cs="Arial"/>
          <w:bCs/>
          <w:sz w:val="22"/>
        </w:rPr>
        <w:t xml:space="preserve"> sa</w:t>
      </w:r>
      <w:r w:rsidR="001E265D">
        <w:rPr>
          <w:rFonts w:ascii="Arial" w:hAnsi="Arial" w:cs="Arial"/>
          <w:bCs/>
          <w:sz w:val="22"/>
        </w:rPr>
        <w:t>d</w:t>
      </w:r>
      <w:r w:rsidR="003826E9">
        <w:rPr>
          <w:rFonts w:ascii="Arial" w:hAnsi="Arial" w:cs="Arial"/>
          <w:bCs/>
          <w:sz w:val="22"/>
        </w:rPr>
        <w:t>y.</w:t>
      </w:r>
    </w:p>
    <w:p w14:paraId="209F00D4" w14:textId="77777777" w:rsidR="0041793E" w:rsidRPr="0016247D" w:rsidRDefault="0041793E" w:rsidP="0041793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EEF8A07" w14:textId="239EA76B" w:rsidR="0041793E" w:rsidRPr="0041793E" w:rsidRDefault="00894B57" w:rsidP="0041793E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hyperlink r:id="rId158" w:history="1">
        <w:r w:rsidR="0041793E" w:rsidRPr="0041793E">
          <w:rPr>
            <w:rStyle w:val="Hypertextovodkaz"/>
            <w:rFonts w:ascii="Arial" w:hAnsi="Arial" w:cs="Arial"/>
            <w:b/>
            <w:sz w:val="22"/>
            <w:szCs w:val="24"/>
          </w:rPr>
          <w:t xml:space="preserve">Opera </w:t>
        </w:r>
        <w:proofErr w:type="spellStart"/>
        <w:r w:rsidR="0041793E" w:rsidRPr="0041793E">
          <w:rPr>
            <w:rStyle w:val="Hypertextovodkaz"/>
            <w:rFonts w:ascii="Arial" w:hAnsi="Arial" w:cs="Arial"/>
            <w:b/>
            <w:sz w:val="22"/>
            <w:szCs w:val="24"/>
          </w:rPr>
          <w:t>Barocca</w:t>
        </w:r>
        <w:proofErr w:type="spellEnd"/>
      </w:hyperlink>
      <w:r w:rsidR="0041793E">
        <w:rPr>
          <w:rFonts w:ascii="Arial" w:hAnsi="Arial" w:cs="Arial"/>
          <w:b/>
          <w:sz w:val="22"/>
          <w:szCs w:val="24"/>
        </w:rPr>
        <w:tab/>
      </w:r>
      <w:r w:rsidR="0041793E">
        <w:rPr>
          <w:rFonts w:ascii="Arial" w:hAnsi="Arial" w:cs="Arial"/>
          <w:b/>
          <w:sz w:val="22"/>
          <w:szCs w:val="24"/>
        </w:rPr>
        <w:tab/>
      </w:r>
      <w:r w:rsidR="0041793E">
        <w:rPr>
          <w:rFonts w:ascii="Arial" w:hAnsi="Arial" w:cs="Arial"/>
          <w:b/>
          <w:sz w:val="22"/>
          <w:szCs w:val="24"/>
        </w:rPr>
        <w:tab/>
      </w:r>
      <w:r w:rsidR="0041793E">
        <w:rPr>
          <w:rFonts w:ascii="Arial" w:hAnsi="Arial" w:cs="Arial"/>
          <w:b/>
          <w:sz w:val="22"/>
          <w:szCs w:val="24"/>
        </w:rPr>
        <w:tab/>
      </w:r>
      <w:r w:rsidR="0041793E">
        <w:rPr>
          <w:rFonts w:ascii="Arial" w:hAnsi="Arial" w:cs="Arial"/>
          <w:b/>
          <w:sz w:val="22"/>
          <w:szCs w:val="24"/>
        </w:rPr>
        <w:tab/>
      </w:r>
      <w:r w:rsidR="0041793E">
        <w:rPr>
          <w:rFonts w:ascii="Arial" w:hAnsi="Arial" w:cs="Arial"/>
          <w:b/>
          <w:sz w:val="22"/>
          <w:szCs w:val="24"/>
        </w:rPr>
        <w:tab/>
      </w:r>
      <w:r w:rsidR="0041793E">
        <w:rPr>
          <w:rFonts w:ascii="Arial" w:hAnsi="Arial" w:cs="Arial"/>
          <w:b/>
          <w:sz w:val="22"/>
          <w:szCs w:val="24"/>
        </w:rPr>
        <w:tab/>
      </w:r>
      <w:r w:rsidR="0041793E">
        <w:rPr>
          <w:rFonts w:ascii="Arial" w:hAnsi="Arial" w:cs="Arial"/>
          <w:b/>
          <w:sz w:val="22"/>
          <w:szCs w:val="24"/>
        </w:rPr>
        <w:tab/>
        <w:t xml:space="preserve">                    14</w:t>
      </w:r>
      <w:r w:rsidR="0041793E" w:rsidRPr="00213AFB">
        <w:rPr>
          <w:rFonts w:ascii="Arial" w:hAnsi="Arial" w:cs="Arial"/>
          <w:b/>
          <w:sz w:val="22"/>
          <w:szCs w:val="24"/>
        </w:rPr>
        <w:t>. 8.</w:t>
      </w:r>
      <w:r w:rsidR="0041793E">
        <w:rPr>
          <w:rFonts w:ascii="Arial" w:hAnsi="Arial" w:cs="Arial"/>
          <w:b/>
          <w:sz w:val="22"/>
          <w:szCs w:val="24"/>
        </w:rPr>
        <w:t xml:space="preserve"> – 6. 9. </w:t>
      </w:r>
      <w:r w:rsidR="0041793E" w:rsidRPr="00213AFB">
        <w:rPr>
          <w:rFonts w:ascii="Arial" w:hAnsi="Arial" w:cs="Arial"/>
          <w:b/>
          <w:sz w:val="22"/>
          <w:szCs w:val="24"/>
        </w:rPr>
        <w:t>2015</w:t>
      </w:r>
      <w:r w:rsidR="0041793E">
        <w:rPr>
          <w:rFonts w:ascii="Arial" w:hAnsi="Arial" w:cs="Arial"/>
          <w:b/>
          <w:sz w:val="22"/>
          <w:szCs w:val="24"/>
        </w:rPr>
        <w:t xml:space="preserve"> </w:t>
      </w:r>
    </w:p>
    <w:p w14:paraId="3F54778B" w14:textId="6533F271" w:rsidR="006B02BF" w:rsidRPr="00213AFB" w:rsidRDefault="00213AFB" w:rsidP="0041793E">
      <w:pPr>
        <w:spacing w:before="0"/>
        <w:ind w:left="1202" w:right="1133"/>
        <w:jc w:val="both"/>
        <w:rPr>
          <w:rFonts w:ascii="Arial" w:hAnsi="Arial" w:cs="Arial"/>
          <w:bCs/>
          <w:sz w:val="22"/>
        </w:rPr>
      </w:pPr>
      <w:r w:rsidRPr="0041793E">
        <w:rPr>
          <w:rFonts w:ascii="Arial" w:hAnsi="Arial" w:cs="Arial"/>
          <w:bCs/>
          <w:sz w:val="22"/>
        </w:rPr>
        <w:t>Festival Opera</w:t>
      </w:r>
      <w:r w:rsidRPr="00213AFB">
        <w:rPr>
          <w:rFonts w:ascii="Arial" w:hAnsi="Arial" w:cs="Arial"/>
          <w:bCs/>
          <w:sz w:val="22"/>
        </w:rPr>
        <w:t xml:space="preserve"> </w:t>
      </w:r>
      <w:proofErr w:type="spellStart"/>
      <w:r w:rsidRPr="00213AFB">
        <w:rPr>
          <w:rFonts w:ascii="Arial" w:hAnsi="Arial" w:cs="Arial"/>
          <w:bCs/>
          <w:sz w:val="22"/>
        </w:rPr>
        <w:t>Barocca</w:t>
      </w:r>
      <w:proofErr w:type="spellEnd"/>
      <w:r w:rsidRPr="00213AFB">
        <w:rPr>
          <w:rFonts w:ascii="Arial" w:hAnsi="Arial" w:cs="Arial"/>
          <w:bCs/>
          <w:sz w:val="22"/>
        </w:rPr>
        <w:t xml:space="preserve"> </w:t>
      </w:r>
      <w:r w:rsidR="0041793E">
        <w:rPr>
          <w:rFonts w:ascii="Arial" w:hAnsi="Arial" w:cs="Arial"/>
          <w:bCs/>
          <w:sz w:val="22"/>
        </w:rPr>
        <w:t xml:space="preserve">pro zájemce </w:t>
      </w:r>
      <w:r w:rsidRPr="00213AFB">
        <w:rPr>
          <w:rFonts w:ascii="Arial" w:hAnsi="Arial" w:cs="Arial"/>
          <w:bCs/>
          <w:sz w:val="22"/>
        </w:rPr>
        <w:t>p</w:t>
      </w:r>
      <w:r w:rsidRPr="00213AFB">
        <w:rPr>
          <w:rFonts w:ascii="Arial" w:hAnsi="Arial" w:cs="Arial" w:hint="eastAsia"/>
          <w:bCs/>
          <w:sz w:val="22"/>
        </w:rPr>
        <w:t>ř</w:t>
      </w:r>
      <w:r w:rsidR="0041793E">
        <w:rPr>
          <w:rFonts w:ascii="Arial" w:hAnsi="Arial" w:cs="Arial"/>
          <w:bCs/>
          <w:sz w:val="22"/>
        </w:rPr>
        <w:t xml:space="preserve">ipravil 3 série koncertů: </w:t>
      </w:r>
      <w:r w:rsidRPr="00213AFB">
        <w:rPr>
          <w:rFonts w:ascii="Arial" w:hAnsi="Arial" w:cs="Arial"/>
          <w:bCs/>
          <w:sz w:val="22"/>
        </w:rPr>
        <w:t xml:space="preserve">Musica </w:t>
      </w:r>
      <w:proofErr w:type="spellStart"/>
      <w:r w:rsidRPr="00213AFB">
        <w:rPr>
          <w:rFonts w:ascii="Arial" w:hAnsi="Arial" w:cs="Arial"/>
          <w:bCs/>
          <w:sz w:val="22"/>
        </w:rPr>
        <w:t>amorosa</w:t>
      </w:r>
      <w:proofErr w:type="spellEnd"/>
      <w:r w:rsidR="0041793E">
        <w:rPr>
          <w:rFonts w:ascii="Arial" w:hAnsi="Arial" w:cs="Arial"/>
          <w:bCs/>
          <w:sz w:val="22"/>
        </w:rPr>
        <w:t xml:space="preserve">, </w:t>
      </w:r>
      <w:proofErr w:type="spellStart"/>
      <w:r w:rsidRPr="00213AFB">
        <w:rPr>
          <w:rFonts w:ascii="Arial" w:hAnsi="Arial" w:cs="Arial"/>
          <w:bCs/>
          <w:sz w:val="22"/>
        </w:rPr>
        <w:t>Il</w:t>
      </w:r>
      <w:proofErr w:type="spellEnd"/>
      <w:r w:rsidRPr="00213AFB">
        <w:rPr>
          <w:rFonts w:ascii="Arial" w:hAnsi="Arial" w:cs="Arial"/>
          <w:bCs/>
          <w:sz w:val="22"/>
        </w:rPr>
        <w:t xml:space="preserve"> dolce </w:t>
      </w:r>
      <w:proofErr w:type="spellStart"/>
      <w:r w:rsidRPr="00213AFB">
        <w:rPr>
          <w:rFonts w:ascii="Arial" w:hAnsi="Arial" w:cs="Arial"/>
          <w:bCs/>
          <w:sz w:val="22"/>
        </w:rPr>
        <w:t>tormento</w:t>
      </w:r>
      <w:proofErr w:type="spellEnd"/>
      <w:r w:rsidR="0041793E">
        <w:rPr>
          <w:rFonts w:ascii="Arial" w:hAnsi="Arial" w:cs="Arial"/>
          <w:bCs/>
          <w:sz w:val="22"/>
        </w:rPr>
        <w:t xml:space="preserve"> a </w:t>
      </w:r>
      <w:r w:rsidRPr="00213AFB">
        <w:rPr>
          <w:rFonts w:ascii="Arial" w:hAnsi="Arial" w:cs="Arial"/>
          <w:bCs/>
          <w:sz w:val="22"/>
        </w:rPr>
        <w:t>Na vlnách blankytných</w:t>
      </w:r>
      <w:r w:rsidR="0041793E">
        <w:rPr>
          <w:rFonts w:ascii="Arial" w:hAnsi="Arial" w:cs="Arial"/>
          <w:bCs/>
          <w:sz w:val="22"/>
        </w:rPr>
        <w:t xml:space="preserve">. </w:t>
      </w:r>
      <w:r w:rsidRPr="00213AFB">
        <w:rPr>
          <w:rFonts w:ascii="Arial" w:hAnsi="Arial" w:cs="Arial"/>
          <w:bCs/>
          <w:sz w:val="22"/>
        </w:rPr>
        <w:t>S ohledem na tematické zam</w:t>
      </w:r>
      <w:r w:rsidRPr="00213AFB">
        <w:rPr>
          <w:rFonts w:ascii="Arial" w:hAnsi="Arial" w:cs="Arial" w:hint="eastAsia"/>
          <w:bCs/>
          <w:sz w:val="22"/>
        </w:rPr>
        <w:t>ěř</w:t>
      </w:r>
      <w:r w:rsidRPr="00213AFB">
        <w:rPr>
          <w:rFonts w:ascii="Arial" w:hAnsi="Arial" w:cs="Arial"/>
          <w:bCs/>
          <w:sz w:val="22"/>
        </w:rPr>
        <w:t xml:space="preserve">ení budou i v </w:t>
      </w:r>
      <w:r w:rsidR="0041793E">
        <w:rPr>
          <w:rFonts w:ascii="Arial" w:hAnsi="Arial" w:cs="Arial"/>
          <w:bCs/>
          <w:sz w:val="22"/>
        </w:rPr>
        <w:t>letošním</w:t>
      </w:r>
      <w:r w:rsidRPr="00213AFB">
        <w:rPr>
          <w:rFonts w:ascii="Arial" w:hAnsi="Arial" w:cs="Arial"/>
          <w:bCs/>
          <w:sz w:val="22"/>
        </w:rPr>
        <w:t xml:space="preserve"> ro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níku uvedena scénická p</w:t>
      </w:r>
      <w:r w:rsidRPr="00213AFB">
        <w:rPr>
          <w:rFonts w:ascii="Arial" w:hAnsi="Arial" w:cs="Arial" w:hint="eastAsia"/>
          <w:bCs/>
          <w:sz w:val="22"/>
        </w:rPr>
        <w:t>ř</w:t>
      </w:r>
      <w:r w:rsidRPr="00213AFB">
        <w:rPr>
          <w:rFonts w:ascii="Arial" w:hAnsi="Arial" w:cs="Arial"/>
          <w:bCs/>
          <w:sz w:val="22"/>
        </w:rPr>
        <w:t>edstavení odkazující na magickou atmosféru barokních slavností p</w:t>
      </w:r>
      <w:r w:rsidRPr="00213AFB">
        <w:rPr>
          <w:rFonts w:ascii="Arial" w:hAnsi="Arial" w:cs="Arial" w:hint="eastAsia"/>
          <w:bCs/>
          <w:sz w:val="22"/>
        </w:rPr>
        <w:t>ř</w:t>
      </w:r>
      <w:r w:rsidRPr="00213AFB">
        <w:rPr>
          <w:rFonts w:ascii="Arial" w:hAnsi="Arial" w:cs="Arial"/>
          <w:bCs/>
          <w:sz w:val="22"/>
        </w:rPr>
        <w:t>elomu 17. a 18. století. Jednou ze základních koncep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ních charakteristik festivalu je úzké spojení s odkazem mimo</w:t>
      </w:r>
      <w:r w:rsidRPr="00213AFB">
        <w:rPr>
          <w:rFonts w:ascii="Arial" w:hAnsi="Arial" w:cs="Arial" w:hint="eastAsia"/>
          <w:bCs/>
          <w:sz w:val="22"/>
        </w:rPr>
        <w:t>řá</w:t>
      </w:r>
      <w:r w:rsidR="0041793E">
        <w:rPr>
          <w:rFonts w:ascii="Arial" w:hAnsi="Arial" w:cs="Arial"/>
          <w:bCs/>
          <w:sz w:val="22"/>
        </w:rPr>
        <w:t>dného kulturního m</w:t>
      </w:r>
      <w:r w:rsidRPr="00213AFB">
        <w:rPr>
          <w:rFonts w:ascii="Arial" w:hAnsi="Arial" w:cs="Arial"/>
          <w:bCs/>
          <w:sz w:val="22"/>
        </w:rPr>
        <w:t xml:space="preserve">ecenášství 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 xml:space="preserve">eského aristokratického rodu </w:t>
      </w:r>
      <w:proofErr w:type="spellStart"/>
      <w:r w:rsidRPr="00213AFB">
        <w:rPr>
          <w:rFonts w:ascii="Arial" w:hAnsi="Arial" w:cs="Arial"/>
          <w:bCs/>
          <w:sz w:val="22"/>
        </w:rPr>
        <w:t>Gallas</w:t>
      </w:r>
      <w:r w:rsidRPr="00213AFB">
        <w:rPr>
          <w:rFonts w:ascii="Arial" w:hAnsi="Arial" w:cs="Arial" w:hint="eastAsia"/>
          <w:bCs/>
          <w:sz w:val="22"/>
        </w:rPr>
        <w:t>ů</w:t>
      </w:r>
      <w:proofErr w:type="spellEnd"/>
      <w:r w:rsidRPr="00213AFB">
        <w:rPr>
          <w:rFonts w:ascii="Arial" w:hAnsi="Arial" w:cs="Arial"/>
          <w:bCs/>
          <w:sz w:val="22"/>
        </w:rPr>
        <w:t xml:space="preserve"> a </w:t>
      </w:r>
      <w:proofErr w:type="spellStart"/>
      <w:r w:rsidRPr="00213AFB">
        <w:rPr>
          <w:rFonts w:ascii="Arial" w:hAnsi="Arial" w:cs="Arial"/>
          <w:bCs/>
          <w:sz w:val="22"/>
        </w:rPr>
        <w:t>Clam-Gallas</w:t>
      </w:r>
      <w:r w:rsidRPr="00213AFB">
        <w:rPr>
          <w:rFonts w:ascii="Arial" w:hAnsi="Arial" w:cs="Arial" w:hint="eastAsia"/>
          <w:bCs/>
          <w:sz w:val="22"/>
        </w:rPr>
        <w:t>ů</w:t>
      </w:r>
      <w:proofErr w:type="spellEnd"/>
      <w:r w:rsidRPr="00213AFB">
        <w:rPr>
          <w:rFonts w:ascii="Arial" w:hAnsi="Arial" w:cs="Arial"/>
          <w:bCs/>
          <w:sz w:val="22"/>
        </w:rPr>
        <w:t>, v jejichž pražské rodové residenci, jedné z nejkrásn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jších pražských barokních památek, se tradi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 xml:space="preserve"> hl</w:t>
      </w:r>
      <w:r w:rsidR="0041793E">
        <w:rPr>
          <w:rFonts w:ascii="Arial" w:hAnsi="Arial" w:cs="Arial"/>
          <w:bCs/>
          <w:sz w:val="22"/>
        </w:rPr>
        <w:t xml:space="preserve">avní festivalová scéna nachází. </w:t>
      </w:r>
      <w:r w:rsidRPr="00213AFB">
        <w:rPr>
          <w:rFonts w:ascii="Arial" w:hAnsi="Arial" w:cs="Arial"/>
          <w:bCs/>
          <w:sz w:val="22"/>
        </w:rPr>
        <w:t>Fundamentem dramaturgického plánu pro rok 2015 je rok 1715, tedy tehdejší aktivita Johanna Wenzela hrab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 xml:space="preserve">te von </w:t>
      </w:r>
      <w:proofErr w:type="spellStart"/>
      <w:r w:rsidRPr="00213AFB">
        <w:rPr>
          <w:rFonts w:ascii="Arial" w:hAnsi="Arial" w:cs="Arial"/>
          <w:bCs/>
          <w:sz w:val="22"/>
        </w:rPr>
        <w:t>Gallase</w:t>
      </w:r>
      <w:proofErr w:type="spellEnd"/>
      <w:r w:rsidRPr="00213AFB">
        <w:rPr>
          <w:rFonts w:ascii="Arial" w:hAnsi="Arial" w:cs="Arial"/>
          <w:bCs/>
          <w:sz w:val="22"/>
        </w:rPr>
        <w:t>, císa</w:t>
      </w:r>
      <w:r w:rsidRPr="00213AFB">
        <w:rPr>
          <w:rFonts w:ascii="Arial" w:hAnsi="Arial" w:cs="Arial" w:hint="eastAsia"/>
          <w:bCs/>
          <w:sz w:val="22"/>
        </w:rPr>
        <w:t>ř</w:t>
      </w:r>
      <w:r w:rsidR="0041793E">
        <w:rPr>
          <w:rFonts w:ascii="Arial" w:hAnsi="Arial" w:cs="Arial"/>
          <w:bCs/>
          <w:sz w:val="22"/>
        </w:rPr>
        <w:t>ského vyslance u papežské ku</w:t>
      </w:r>
      <w:r w:rsidRPr="00213AFB">
        <w:rPr>
          <w:rFonts w:ascii="Arial" w:hAnsi="Arial" w:cs="Arial"/>
          <w:bCs/>
          <w:sz w:val="22"/>
        </w:rPr>
        <w:t xml:space="preserve">rie v </w:t>
      </w:r>
      <w:r w:rsidRPr="00213AFB">
        <w:rPr>
          <w:rFonts w:ascii="Arial" w:hAnsi="Arial" w:cs="Arial" w:hint="eastAsia"/>
          <w:bCs/>
          <w:sz w:val="22"/>
        </w:rPr>
        <w:t>Ří</w:t>
      </w:r>
      <w:r w:rsidRPr="00213AFB">
        <w:rPr>
          <w:rFonts w:ascii="Arial" w:hAnsi="Arial" w:cs="Arial"/>
          <w:bCs/>
          <w:sz w:val="22"/>
        </w:rPr>
        <w:t>m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, který byl p</w:t>
      </w:r>
      <w:r w:rsidRPr="00213AFB">
        <w:rPr>
          <w:rFonts w:ascii="Arial" w:hAnsi="Arial" w:cs="Arial" w:hint="eastAsia"/>
          <w:bCs/>
          <w:sz w:val="22"/>
        </w:rPr>
        <w:t>ří</w:t>
      </w:r>
      <w:r w:rsidR="0041793E">
        <w:rPr>
          <w:rFonts w:ascii="Arial" w:hAnsi="Arial" w:cs="Arial"/>
          <w:bCs/>
          <w:sz w:val="22"/>
        </w:rPr>
        <w:t>kladným m</w:t>
      </w:r>
      <w:r w:rsidRPr="00213AFB">
        <w:rPr>
          <w:rFonts w:ascii="Arial" w:hAnsi="Arial" w:cs="Arial"/>
          <w:bCs/>
          <w:sz w:val="22"/>
        </w:rPr>
        <w:t>ecenášem kulturního resp. hudebního života ve v</w:t>
      </w:r>
      <w:r w:rsidRPr="00213AFB">
        <w:rPr>
          <w:rFonts w:ascii="Arial" w:hAnsi="Arial" w:cs="Arial" w:hint="eastAsia"/>
          <w:bCs/>
          <w:sz w:val="22"/>
        </w:rPr>
        <w:t>ěč</w:t>
      </w:r>
      <w:r w:rsidRPr="00213AFB">
        <w:rPr>
          <w:rFonts w:ascii="Arial" w:hAnsi="Arial" w:cs="Arial"/>
          <w:bCs/>
          <w:sz w:val="22"/>
        </w:rPr>
        <w:t>ném m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st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.</w:t>
      </w:r>
    </w:p>
    <w:p w14:paraId="267AD542" w14:textId="77777777" w:rsidR="006B02BF" w:rsidRPr="0016247D" w:rsidRDefault="006B02BF" w:rsidP="00213AFB">
      <w:pPr>
        <w:pStyle w:val="normalniPIS"/>
        <w:ind w:left="1134" w:hanging="283"/>
        <w:rPr>
          <w:rFonts w:ascii="Arial" w:hAnsi="Arial" w:cs="Arial"/>
          <w:sz w:val="2"/>
          <w:szCs w:val="2"/>
        </w:rPr>
      </w:pPr>
    </w:p>
    <w:p w14:paraId="1E0D64B4" w14:textId="36260284" w:rsidR="006B02BF" w:rsidRPr="00B26AC3" w:rsidRDefault="00894B57" w:rsidP="006B02B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59" w:history="1">
        <w:r w:rsidR="006B02BF" w:rsidRPr="004E1329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B26AC3">
        <w:rPr>
          <w:rFonts w:ascii="Arial" w:hAnsi="Arial" w:cs="Arial"/>
          <w:b/>
          <w:bCs/>
          <w:sz w:val="22"/>
        </w:rPr>
        <w:tab/>
      </w:r>
      <w:r w:rsidR="00B26AC3">
        <w:rPr>
          <w:rFonts w:ascii="Arial" w:hAnsi="Arial" w:cs="Arial"/>
          <w:b/>
          <w:bCs/>
          <w:sz w:val="22"/>
        </w:rPr>
        <w:tab/>
      </w:r>
      <w:r w:rsidR="00B26AC3">
        <w:rPr>
          <w:rFonts w:ascii="Arial" w:hAnsi="Arial" w:cs="Arial"/>
          <w:b/>
          <w:bCs/>
          <w:sz w:val="22"/>
        </w:rPr>
        <w:tab/>
      </w:r>
      <w:r w:rsidR="00B26AC3">
        <w:rPr>
          <w:rFonts w:ascii="Arial" w:hAnsi="Arial" w:cs="Arial"/>
          <w:b/>
          <w:bCs/>
          <w:sz w:val="22"/>
        </w:rPr>
        <w:tab/>
      </w:r>
      <w:r w:rsidR="00B26AC3">
        <w:rPr>
          <w:rFonts w:ascii="Arial" w:hAnsi="Arial" w:cs="Arial"/>
          <w:b/>
          <w:bCs/>
          <w:sz w:val="22"/>
        </w:rPr>
        <w:tab/>
      </w:r>
      <w:r w:rsidR="00B26AC3">
        <w:rPr>
          <w:rFonts w:ascii="Arial" w:hAnsi="Arial" w:cs="Arial"/>
          <w:b/>
          <w:bCs/>
          <w:sz w:val="22"/>
        </w:rPr>
        <w:tab/>
      </w:r>
      <w:r w:rsidR="00B26AC3">
        <w:rPr>
          <w:rFonts w:ascii="Arial" w:hAnsi="Arial" w:cs="Arial"/>
          <w:b/>
          <w:bCs/>
          <w:sz w:val="22"/>
        </w:rPr>
        <w:tab/>
      </w:r>
      <w:r w:rsidR="00B26AC3">
        <w:rPr>
          <w:rFonts w:ascii="Arial" w:hAnsi="Arial" w:cs="Arial"/>
          <w:b/>
          <w:bCs/>
          <w:sz w:val="22"/>
        </w:rPr>
        <w:tab/>
        <w:t xml:space="preserve">                     </w:t>
      </w:r>
      <w:r w:rsidR="006B02BF" w:rsidRPr="00B26AC3">
        <w:rPr>
          <w:rFonts w:ascii="Arial" w:hAnsi="Arial" w:cs="Arial"/>
          <w:b/>
          <w:bCs/>
          <w:sz w:val="22"/>
        </w:rPr>
        <w:t>16. 8. – 3. 9. 2015</w:t>
      </w:r>
    </w:p>
    <w:p w14:paraId="188983E6" w14:textId="5380201F" w:rsidR="0041793E" w:rsidRDefault="00B26AC3" w:rsidP="006B02B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B26AC3">
        <w:rPr>
          <w:rFonts w:ascii="Arial" w:hAnsi="Arial" w:cs="Arial"/>
          <w:bCs/>
          <w:sz w:val="22"/>
        </w:rPr>
        <w:t>12. ro</w:t>
      </w:r>
      <w:r w:rsidRPr="00B26AC3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ník festivalu </w:t>
      </w:r>
      <w:r w:rsidRPr="00B26AC3">
        <w:rPr>
          <w:rFonts w:ascii="Arial" w:hAnsi="Arial" w:cs="Arial"/>
          <w:bCs/>
          <w:sz w:val="22"/>
        </w:rPr>
        <w:t>zahájí na Letné 16. srpna sv</w:t>
      </w:r>
      <w:r w:rsidRPr="00B26AC3">
        <w:rPr>
          <w:rFonts w:ascii="Arial" w:hAnsi="Arial" w:cs="Arial" w:hint="eastAsia"/>
          <w:bCs/>
          <w:sz w:val="22"/>
        </w:rPr>
        <w:t>ě</w:t>
      </w:r>
      <w:r w:rsidRPr="00B26AC3">
        <w:rPr>
          <w:rFonts w:ascii="Arial" w:hAnsi="Arial" w:cs="Arial"/>
          <w:bCs/>
          <w:sz w:val="22"/>
        </w:rPr>
        <w:t xml:space="preserve">telná projekce, tzv. </w:t>
      </w:r>
      <w:hyperlink r:id="rId160" w:history="1">
        <w:proofErr w:type="spellStart"/>
        <w:r w:rsidRPr="003A7CA2">
          <w:rPr>
            <w:rStyle w:val="Hypertextovodkaz"/>
            <w:rFonts w:ascii="Arial" w:hAnsi="Arial" w:cs="Arial"/>
            <w:bCs/>
            <w:sz w:val="22"/>
          </w:rPr>
          <w:t>videomapping</w:t>
        </w:r>
        <w:proofErr w:type="spellEnd"/>
      </w:hyperlink>
      <w:r w:rsidR="003A7CA2">
        <w:rPr>
          <w:rFonts w:ascii="Arial" w:hAnsi="Arial" w:cs="Arial"/>
          <w:bCs/>
          <w:sz w:val="22"/>
        </w:rPr>
        <w:t xml:space="preserve">. </w:t>
      </w:r>
      <w:r w:rsidR="003A7CA2" w:rsidRPr="003A7CA2">
        <w:rPr>
          <w:rFonts w:ascii="Arial" w:hAnsi="Arial" w:cs="Arial"/>
          <w:bCs/>
          <w:sz w:val="22"/>
        </w:rPr>
        <w:t>Unikátní knihovna architekta Jana Kaplického se konečně objeví na pražském Špejcharu</w:t>
      </w:r>
      <w:r w:rsidR="003A7CA2">
        <w:rPr>
          <w:rFonts w:ascii="Arial" w:hAnsi="Arial" w:cs="Arial"/>
          <w:bCs/>
          <w:sz w:val="22"/>
        </w:rPr>
        <w:t xml:space="preserve">, přesněji </w:t>
      </w:r>
      <w:r w:rsidRPr="00B26AC3">
        <w:rPr>
          <w:rFonts w:ascii="Arial" w:hAnsi="Arial" w:cs="Arial"/>
          <w:bCs/>
          <w:sz w:val="22"/>
        </w:rPr>
        <w:t xml:space="preserve">na cirkusové šapitó britského souboru </w:t>
      </w:r>
      <w:proofErr w:type="spellStart"/>
      <w:r w:rsidRPr="00B26AC3">
        <w:rPr>
          <w:rFonts w:ascii="Arial" w:hAnsi="Arial" w:cs="Arial"/>
          <w:bCs/>
          <w:sz w:val="22"/>
        </w:rPr>
        <w:t>NoFit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State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Circus</w:t>
      </w:r>
      <w:proofErr w:type="spellEnd"/>
      <w:r w:rsidRPr="00B26AC3">
        <w:rPr>
          <w:rFonts w:ascii="Arial" w:hAnsi="Arial" w:cs="Arial"/>
          <w:bCs/>
          <w:sz w:val="22"/>
        </w:rPr>
        <w:t>. "Ozvu</w:t>
      </w:r>
      <w:r w:rsidRPr="00B26AC3">
        <w:rPr>
          <w:rFonts w:ascii="Arial" w:hAnsi="Arial" w:cs="Arial" w:hint="eastAsia"/>
          <w:bCs/>
          <w:sz w:val="22"/>
        </w:rPr>
        <w:t>č</w:t>
      </w:r>
      <w:r w:rsidRPr="00B26AC3">
        <w:rPr>
          <w:rFonts w:ascii="Arial" w:hAnsi="Arial" w:cs="Arial"/>
          <w:bCs/>
          <w:sz w:val="22"/>
        </w:rPr>
        <w:t>ené projekce se uskute</w:t>
      </w:r>
      <w:r w:rsidRPr="00B26AC3">
        <w:rPr>
          <w:rFonts w:ascii="Arial" w:hAnsi="Arial" w:cs="Arial" w:hint="eastAsia"/>
          <w:bCs/>
          <w:sz w:val="22"/>
        </w:rPr>
        <w:t>č</w:t>
      </w:r>
      <w:r w:rsidRPr="00B26AC3">
        <w:rPr>
          <w:rFonts w:ascii="Arial" w:hAnsi="Arial" w:cs="Arial"/>
          <w:bCs/>
          <w:sz w:val="22"/>
        </w:rPr>
        <w:t>ní od 22.00 do 23.00 n</w:t>
      </w:r>
      <w:r w:rsidRPr="00B26AC3">
        <w:rPr>
          <w:rFonts w:ascii="Arial" w:hAnsi="Arial" w:cs="Arial" w:hint="eastAsia"/>
          <w:bCs/>
          <w:sz w:val="22"/>
        </w:rPr>
        <w:t>ě</w:t>
      </w:r>
      <w:r w:rsidRPr="00B26AC3">
        <w:rPr>
          <w:rFonts w:ascii="Arial" w:hAnsi="Arial" w:cs="Arial"/>
          <w:bCs/>
          <w:sz w:val="22"/>
        </w:rPr>
        <w:t>kolikrát za sebou, vstup je zdarma," prozradil za po</w:t>
      </w:r>
      <w:r w:rsidRPr="00B26AC3">
        <w:rPr>
          <w:rFonts w:ascii="Arial" w:hAnsi="Arial" w:cs="Arial" w:hint="eastAsia"/>
          <w:bCs/>
          <w:sz w:val="22"/>
        </w:rPr>
        <w:t>ř</w:t>
      </w:r>
      <w:r w:rsidRPr="00B26AC3">
        <w:rPr>
          <w:rFonts w:ascii="Arial" w:hAnsi="Arial" w:cs="Arial"/>
          <w:bCs/>
          <w:sz w:val="22"/>
        </w:rPr>
        <w:t>adatele Ji</w:t>
      </w:r>
      <w:r w:rsidRPr="00B26AC3">
        <w:rPr>
          <w:rFonts w:ascii="Arial" w:hAnsi="Arial" w:cs="Arial" w:hint="eastAsia"/>
          <w:bCs/>
          <w:sz w:val="22"/>
        </w:rPr>
        <w:t>ří</w:t>
      </w:r>
      <w:r w:rsidRPr="00B26AC3">
        <w:rPr>
          <w:rFonts w:ascii="Arial" w:hAnsi="Arial" w:cs="Arial"/>
          <w:bCs/>
          <w:sz w:val="22"/>
        </w:rPr>
        <w:t xml:space="preserve"> Sedlák. Dodal, že </w:t>
      </w:r>
      <w:proofErr w:type="spellStart"/>
      <w:r w:rsidRPr="00B26AC3">
        <w:rPr>
          <w:rFonts w:ascii="Arial" w:hAnsi="Arial" w:cs="Arial"/>
          <w:bCs/>
          <w:sz w:val="22"/>
        </w:rPr>
        <w:t>videomapping</w:t>
      </w:r>
      <w:proofErr w:type="spellEnd"/>
      <w:r w:rsidRPr="00B26AC3">
        <w:rPr>
          <w:rFonts w:ascii="Arial" w:hAnsi="Arial" w:cs="Arial"/>
          <w:bCs/>
          <w:sz w:val="22"/>
        </w:rPr>
        <w:t xml:space="preserve"> navíc doprovodí ve spolupráci s M</w:t>
      </w:r>
      <w:r w:rsidRPr="00B26AC3">
        <w:rPr>
          <w:rFonts w:ascii="Arial" w:hAnsi="Arial" w:cs="Arial" w:hint="eastAsia"/>
          <w:bCs/>
          <w:sz w:val="22"/>
        </w:rPr>
        <w:t>ě</w:t>
      </w:r>
      <w:r w:rsidRPr="00B26AC3">
        <w:rPr>
          <w:rFonts w:ascii="Arial" w:hAnsi="Arial" w:cs="Arial"/>
          <w:bCs/>
          <w:sz w:val="22"/>
        </w:rPr>
        <w:t>stskou knihovou nejv</w:t>
      </w:r>
      <w:r w:rsidRPr="00B26AC3">
        <w:rPr>
          <w:rFonts w:ascii="Arial" w:hAnsi="Arial" w:cs="Arial" w:hint="eastAsia"/>
          <w:bCs/>
          <w:sz w:val="22"/>
        </w:rPr>
        <w:t>ě</w:t>
      </w:r>
      <w:r w:rsidRPr="00B26AC3">
        <w:rPr>
          <w:rFonts w:ascii="Arial" w:hAnsi="Arial" w:cs="Arial"/>
          <w:bCs/>
          <w:sz w:val="22"/>
        </w:rPr>
        <w:t>tší ve</w:t>
      </w:r>
      <w:r w:rsidRPr="00B26AC3">
        <w:rPr>
          <w:rFonts w:ascii="Arial" w:hAnsi="Arial" w:cs="Arial" w:hint="eastAsia"/>
          <w:bCs/>
          <w:sz w:val="22"/>
        </w:rPr>
        <w:t>ř</w:t>
      </w:r>
      <w:r w:rsidRPr="00B26AC3">
        <w:rPr>
          <w:rFonts w:ascii="Arial" w:hAnsi="Arial" w:cs="Arial"/>
          <w:bCs/>
          <w:sz w:val="22"/>
        </w:rPr>
        <w:t>ejná vým</w:t>
      </w:r>
      <w:r w:rsidRPr="00B26AC3">
        <w:rPr>
          <w:rFonts w:ascii="Arial" w:hAnsi="Arial" w:cs="Arial" w:hint="eastAsia"/>
          <w:bCs/>
          <w:sz w:val="22"/>
        </w:rPr>
        <w:t>ě</w:t>
      </w:r>
      <w:r w:rsidRPr="00B26AC3">
        <w:rPr>
          <w:rFonts w:ascii="Arial" w:hAnsi="Arial" w:cs="Arial"/>
          <w:bCs/>
          <w:sz w:val="22"/>
        </w:rPr>
        <w:t>na knih pod širým nebem, kdy si diváci budou moci vym</w:t>
      </w:r>
      <w:r w:rsidRPr="00B26AC3">
        <w:rPr>
          <w:rFonts w:ascii="Arial" w:hAnsi="Arial" w:cs="Arial" w:hint="eastAsia"/>
          <w:bCs/>
          <w:sz w:val="22"/>
        </w:rPr>
        <w:t>ě</w:t>
      </w:r>
      <w:r w:rsidRPr="00B26AC3">
        <w:rPr>
          <w:rFonts w:ascii="Arial" w:hAnsi="Arial" w:cs="Arial"/>
          <w:bCs/>
          <w:sz w:val="22"/>
        </w:rPr>
        <w:t xml:space="preserve">nit i mezi sebou donesené vlastní knihy.  Vedle </w:t>
      </w:r>
      <w:r w:rsidRPr="00B26AC3">
        <w:rPr>
          <w:rFonts w:ascii="Arial" w:hAnsi="Arial" w:cs="Arial"/>
          <w:bCs/>
          <w:sz w:val="22"/>
        </w:rPr>
        <w:lastRenderedPageBreak/>
        <w:t xml:space="preserve">britského souboru </w:t>
      </w:r>
      <w:proofErr w:type="spellStart"/>
      <w:r w:rsidRPr="00B26AC3">
        <w:rPr>
          <w:rFonts w:ascii="Arial" w:hAnsi="Arial" w:cs="Arial"/>
          <w:bCs/>
          <w:sz w:val="22"/>
        </w:rPr>
        <w:t>NoFit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State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Circus</w:t>
      </w:r>
      <w:proofErr w:type="spellEnd"/>
      <w:r w:rsidRPr="00B26AC3">
        <w:rPr>
          <w:rFonts w:ascii="Arial" w:hAnsi="Arial" w:cs="Arial"/>
          <w:bCs/>
          <w:sz w:val="22"/>
        </w:rPr>
        <w:t xml:space="preserve"> se p</w:t>
      </w:r>
      <w:r w:rsidRPr="00B26AC3">
        <w:rPr>
          <w:rFonts w:ascii="Arial" w:hAnsi="Arial" w:cs="Arial" w:hint="eastAsia"/>
          <w:bCs/>
          <w:sz w:val="22"/>
        </w:rPr>
        <w:t>ř</w:t>
      </w:r>
      <w:r w:rsidRPr="00B26AC3">
        <w:rPr>
          <w:rFonts w:ascii="Arial" w:hAnsi="Arial" w:cs="Arial"/>
          <w:bCs/>
          <w:sz w:val="22"/>
        </w:rPr>
        <w:t>edstaví nap</w:t>
      </w:r>
      <w:r w:rsidRPr="00B26AC3">
        <w:rPr>
          <w:rFonts w:ascii="Arial" w:hAnsi="Arial" w:cs="Arial" w:hint="eastAsia"/>
          <w:bCs/>
          <w:sz w:val="22"/>
        </w:rPr>
        <w:t>ří</w:t>
      </w:r>
      <w:r w:rsidRPr="00B26AC3">
        <w:rPr>
          <w:rFonts w:ascii="Arial" w:hAnsi="Arial" w:cs="Arial"/>
          <w:bCs/>
          <w:sz w:val="22"/>
        </w:rPr>
        <w:t xml:space="preserve">klad francouzský soubor </w:t>
      </w:r>
      <w:proofErr w:type="spellStart"/>
      <w:r w:rsidRPr="00B26AC3">
        <w:rPr>
          <w:rFonts w:ascii="Arial" w:hAnsi="Arial" w:cs="Arial"/>
          <w:bCs/>
          <w:sz w:val="22"/>
        </w:rPr>
        <w:t>Compagnie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Rasposo</w:t>
      </w:r>
      <w:proofErr w:type="spellEnd"/>
      <w:r w:rsidRPr="00B26AC3">
        <w:rPr>
          <w:rFonts w:ascii="Arial" w:hAnsi="Arial" w:cs="Arial"/>
          <w:bCs/>
          <w:sz w:val="22"/>
        </w:rPr>
        <w:t>. Oba p</w:t>
      </w:r>
      <w:r w:rsidRPr="00B26AC3">
        <w:rPr>
          <w:rFonts w:ascii="Arial" w:hAnsi="Arial" w:cs="Arial" w:hint="eastAsia"/>
          <w:bCs/>
          <w:sz w:val="22"/>
        </w:rPr>
        <w:t>ř</w:t>
      </w:r>
      <w:r w:rsidRPr="00B26AC3">
        <w:rPr>
          <w:rFonts w:ascii="Arial" w:hAnsi="Arial" w:cs="Arial"/>
          <w:bCs/>
          <w:sz w:val="22"/>
        </w:rPr>
        <w:t xml:space="preserve">ijedou do </w:t>
      </w:r>
      <w:r w:rsidRPr="00B26AC3">
        <w:rPr>
          <w:rFonts w:ascii="Arial" w:hAnsi="Arial" w:cs="Arial" w:hint="eastAsia"/>
          <w:bCs/>
          <w:sz w:val="22"/>
        </w:rPr>
        <w:t>Č</w:t>
      </w:r>
      <w:r w:rsidRPr="00B26AC3">
        <w:rPr>
          <w:rFonts w:ascii="Arial" w:hAnsi="Arial" w:cs="Arial"/>
          <w:bCs/>
          <w:sz w:val="22"/>
        </w:rPr>
        <w:t>eské republiky poprvé. Diváci se dále mohou t</w:t>
      </w:r>
      <w:r w:rsidRPr="00B26AC3">
        <w:rPr>
          <w:rFonts w:ascii="Arial" w:hAnsi="Arial" w:cs="Arial" w:hint="eastAsia"/>
          <w:bCs/>
          <w:sz w:val="22"/>
        </w:rPr>
        <w:t>ěš</w:t>
      </w:r>
      <w:r w:rsidRPr="00B26AC3">
        <w:rPr>
          <w:rFonts w:ascii="Arial" w:hAnsi="Arial" w:cs="Arial"/>
          <w:bCs/>
          <w:sz w:val="22"/>
        </w:rPr>
        <w:t>it i na p</w:t>
      </w:r>
      <w:r w:rsidRPr="00B26AC3">
        <w:rPr>
          <w:rFonts w:ascii="Arial" w:hAnsi="Arial" w:cs="Arial" w:hint="eastAsia"/>
          <w:bCs/>
          <w:sz w:val="22"/>
        </w:rPr>
        <w:t>ř</w:t>
      </w:r>
      <w:r w:rsidRPr="00B26AC3">
        <w:rPr>
          <w:rFonts w:ascii="Arial" w:hAnsi="Arial" w:cs="Arial"/>
          <w:bCs/>
          <w:sz w:val="22"/>
        </w:rPr>
        <w:t xml:space="preserve">edstavení režijní dvojice SKUTR a </w:t>
      </w:r>
      <w:proofErr w:type="spellStart"/>
      <w:r w:rsidRPr="00B26AC3">
        <w:rPr>
          <w:rFonts w:ascii="Arial" w:hAnsi="Arial" w:cs="Arial"/>
          <w:bCs/>
          <w:sz w:val="22"/>
        </w:rPr>
        <w:t>Loser</w:t>
      </w:r>
      <w:proofErr w:type="spellEnd"/>
      <w:r w:rsidRPr="00B26AC3">
        <w:rPr>
          <w:rFonts w:ascii="Arial" w:hAnsi="Arial" w:cs="Arial"/>
          <w:bCs/>
          <w:sz w:val="22"/>
        </w:rPr>
        <w:t xml:space="preserve">(s), soubory </w:t>
      </w:r>
      <w:proofErr w:type="spellStart"/>
      <w:r w:rsidRPr="00B26AC3">
        <w:rPr>
          <w:rFonts w:ascii="Arial" w:hAnsi="Arial" w:cs="Arial"/>
          <w:bCs/>
          <w:sz w:val="22"/>
        </w:rPr>
        <w:t>Kitch</w:t>
      </w:r>
      <w:proofErr w:type="spellEnd"/>
      <w:r w:rsidRPr="00B26AC3">
        <w:rPr>
          <w:rFonts w:ascii="Arial" w:hAnsi="Arial" w:cs="Arial"/>
          <w:bCs/>
          <w:sz w:val="22"/>
        </w:rPr>
        <w:t xml:space="preserve"> Kong Company a </w:t>
      </w:r>
      <w:proofErr w:type="spellStart"/>
      <w:r w:rsidRPr="00B26AC3">
        <w:rPr>
          <w:rFonts w:ascii="Arial" w:hAnsi="Arial" w:cs="Arial"/>
          <w:bCs/>
          <w:sz w:val="22"/>
        </w:rPr>
        <w:t>Guillaume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Martinet</w:t>
      </w:r>
      <w:proofErr w:type="spellEnd"/>
      <w:r w:rsidRPr="00B26AC3">
        <w:rPr>
          <w:rFonts w:ascii="Arial" w:hAnsi="Arial" w:cs="Arial"/>
          <w:bCs/>
          <w:sz w:val="22"/>
        </w:rPr>
        <w:t xml:space="preserve"> z Francie, </w:t>
      </w:r>
      <w:proofErr w:type="spellStart"/>
      <w:r w:rsidRPr="00B26AC3">
        <w:rPr>
          <w:rFonts w:ascii="Arial" w:hAnsi="Arial" w:cs="Arial"/>
          <w:bCs/>
          <w:sz w:val="22"/>
        </w:rPr>
        <w:t>Amanitas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Fire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Theatre</w:t>
      </w:r>
      <w:proofErr w:type="spellEnd"/>
      <w:r w:rsidRPr="00B26AC3">
        <w:rPr>
          <w:rFonts w:ascii="Arial" w:hAnsi="Arial" w:cs="Arial"/>
          <w:bCs/>
          <w:sz w:val="22"/>
        </w:rPr>
        <w:t xml:space="preserve">, Cink </w:t>
      </w:r>
      <w:proofErr w:type="spellStart"/>
      <w:r w:rsidRPr="00B26AC3">
        <w:rPr>
          <w:rFonts w:ascii="Arial" w:hAnsi="Arial" w:cs="Arial"/>
          <w:bCs/>
          <w:sz w:val="22"/>
        </w:rPr>
        <w:t>Cink</w:t>
      </w:r>
      <w:proofErr w:type="spellEnd"/>
      <w:r w:rsidRPr="00B26AC3">
        <w:rPr>
          <w:rFonts w:ascii="Arial" w:hAnsi="Arial" w:cs="Arial"/>
          <w:bCs/>
          <w:sz w:val="22"/>
        </w:rPr>
        <w:t xml:space="preserve"> Cirk, </w:t>
      </w:r>
      <w:proofErr w:type="spellStart"/>
      <w:r w:rsidRPr="00B26AC3">
        <w:rPr>
          <w:rFonts w:ascii="Arial" w:hAnsi="Arial" w:cs="Arial"/>
          <w:bCs/>
          <w:sz w:val="22"/>
        </w:rPr>
        <w:t>Cirque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Garuda</w:t>
      </w:r>
      <w:proofErr w:type="spellEnd"/>
      <w:r w:rsidRPr="00B26AC3">
        <w:rPr>
          <w:rFonts w:ascii="Arial" w:hAnsi="Arial" w:cs="Arial"/>
          <w:bCs/>
          <w:sz w:val="22"/>
        </w:rPr>
        <w:t xml:space="preserve">, Cirkus </w:t>
      </w:r>
      <w:proofErr w:type="spellStart"/>
      <w:r w:rsidRPr="00B26AC3">
        <w:rPr>
          <w:rFonts w:ascii="Arial" w:hAnsi="Arial" w:cs="Arial"/>
          <w:bCs/>
          <w:sz w:val="22"/>
        </w:rPr>
        <w:t>TeTy</w:t>
      </w:r>
      <w:proofErr w:type="spellEnd"/>
      <w:r w:rsidRPr="00B26AC3">
        <w:rPr>
          <w:rFonts w:ascii="Arial" w:hAnsi="Arial" w:cs="Arial"/>
          <w:bCs/>
          <w:sz w:val="22"/>
        </w:rPr>
        <w:t xml:space="preserve">, Cirk La Putyka </w:t>
      </w:r>
      <w:r w:rsidRPr="00B26AC3">
        <w:rPr>
          <w:rFonts w:ascii="Arial" w:hAnsi="Arial" w:cs="Arial" w:hint="eastAsia"/>
          <w:bCs/>
          <w:sz w:val="22"/>
        </w:rPr>
        <w:t>č</w:t>
      </w:r>
      <w:r w:rsidRPr="00B26AC3">
        <w:rPr>
          <w:rFonts w:ascii="Arial" w:hAnsi="Arial" w:cs="Arial"/>
          <w:bCs/>
          <w:sz w:val="22"/>
        </w:rPr>
        <w:t xml:space="preserve">i </w:t>
      </w:r>
      <w:proofErr w:type="spellStart"/>
      <w:r w:rsidRPr="00B26AC3">
        <w:rPr>
          <w:rFonts w:ascii="Arial" w:hAnsi="Arial" w:cs="Arial"/>
          <w:bCs/>
          <w:sz w:val="22"/>
        </w:rPr>
        <w:t>Cirksession</w:t>
      </w:r>
      <w:proofErr w:type="spellEnd"/>
      <w:r w:rsidRPr="00B26AC3">
        <w:rPr>
          <w:rFonts w:ascii="Arial" w:hAnsi="Arial" w:cs="Arial"/>
          <w:bCs/>
          <w:sz w:val="22"/>
        </w:rPr>
        <w:t>.</w:t>
      </w:r>
    </w:p>
    <w:p w14:paraId="72346146" w14:textId="77777777" w:rsidR="00B26AC3" w:rsidRPr="00B26AC3" w:rsidRDefault="00B26AC3" w:rsidP="006B02BF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27CB658F" w14:textId="38B692CE" w:rsidR="00A7681D" w:rsidRPr="00120EE4" w:rsidRDefault="00894B57" w:rsidP="00A7681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1" w:history="1">
        <w:proofErr w:type="spellStart"/>
        <w:r w:rsidR="006B02BF" w:rsidRPr="00561712">
          <w:rPr>
            <w:rStyle w:val="Hypertextovodkaz"/>
            <w:rFonts w:ascii="Arial" w:hAnsi="Arial" w:cs="Arial"/>
            <w:b/>
            <w:bCs/>
            <w:sz w:val="22"/>
          </w:rPr>
          <w:t>Architecture</w:t>
        </w:r>
        <w:proofErr w:type="spellEnd"/>
        <w:r w:rsidR="006B02BF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B02BF" w:rsidRPr="00561712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  <w:r w:rsidR="006B02BF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2015</w:t>
        </w:r>
      </w:hyperlink>
      <w:r w:rsidR="0041793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</w:t>
      </w:r>
      <w:r w:rsidR="006B02BF" w:rsidRPr="0041793E">
        <w:rPr>
          <w:rFonts w:ascii="Arial" w:hAnsi="Arial" w:cs="Arial"/>
          <w:b/>
          <w:bCs/>
          <w:sz w:val="22"/>
        </w:rPr>
        <w:t xml:space="preserve">17. 8. – 18. 10. 2015 </w:t>
      </w:r>
      <w:r w:rsidR="0041793E">
        <w:rPr>
          <w:rFonts w:ascii="Arial" w:hAnsi="Arial" w:cs="Arial"/>
          <w:bCs/>
          <w:sz w:val="22"/>
        </w:rPr>
        <w:t>9. ročník mezinárodního festivalu architektury a urbanismu na téma „Památky mého kraje“</w:t>
      </w:r>
      <w:r w:rsidR="00120EE4">
        <w:rPr>
          <w:rFonts w:ascii="Arial" w:hAnsi="Arial" w:cs="Arial"/>
          <w:bCs/>
          <w:sz w:val="22"/>
        </w:rPr>
        <w:t xml:space="preserve">. Stejnojmenná výstava </w:t>
      </w:r>
      <w:r w:rsidR="00120EE4" w:rsidRPr="00120EE4">
        <w:rPr>
          <w:rFonts w:ascii="Arial" w:hAnsi="Arial" w:cs="Arial"/>
          <w:bCs/>
          <w:sz w:val="22"/>
        </w:rPr>
        <w:t xml:space="preserve">v Jiřském klášteře Pražského hradu </w:t>
      </w:r>
      <w:r w:rsidR="00120EE4">
        <w:rPr>
          <w:rFonts w:ascii="Arial" w:hAnsi="Arial" w:cs="Arial"/>
          <w:bCs/>
          <w:sz w:val="22"/>
        </w:rPr>
        <w:t>představí</w:t>
      </w:r>
      <w:r w:rsidR="00120EE4" w:rsidRPr="00120EE4">
        <w:rPr>
          <w:rFonts w:ascii="Arial" w:hAnsi="Arial" w:cs="Arial"/>
          <w:bCs/>
          <w:sz w:val="22"/>
        </w:rPr>
        <w:t xml:space="preserve"> návštěvníkům třináct krajů České republiky, hlavní město Prahu a další významná místa České republiky. Jednotlivé kraje budou prezentovány dvěma architektonickými modely historických budov, mozaikou dobových a současných fotografií, vybraným uměleckým dílem, velkoformátovou fotografií a objektem, charakterizujícím nejlépe daný kraj. Přírodní a kulturní dědictví každého kraje i jeho specifika budou promítány formou krátkých filmů na obrazovce, která bude součástí expozice.</w:t>
      </w:r>
      <w:r w:rsidR="00A7681D" w:rsidRPr="00A7681D">
        <w:rPr>
          <w:rFonts w:ascii="Arial" w:hAnsi="Arial" w:cs="Arial"/>
          <w:b/>
          <w:bCs/>
          <w:sz w:val="22"/>
        </w:rPr>
        <w:t xml:space="preserve"> </w:t>
      </w:r>
    </w:p>
    <w:p w14:paraId="4103E5E8" w14:textId="77777777" w:rsidR="00A7681D" w:rsidRPr="00120EE4" w:rsidRDefault="00A7681D" w:rsidP="00A7681D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4D97DB25" w14:textId="77777777" w:rsidR="00A7681D" w:rsidRPr="0016247D" w:rsidRDefault="00A7681D" w:rsidP="00A7681D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5BF0523" w14:textId="5565711A" w:rsidR="00A7681D" w:rsidRPr="00120EE4" w:rsidRDefault="00894B57" w:rsidP="00A7681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2" w:history="1">
        <w:proofErr w:type="spellStart"/>
        <w:r w:rsidR="00A7681D" w:rsidRPr="00A7681D">
          <w:rPr>
            <w:rStyle w:val="Hypertextovodkaz"/>
            <w:rFonts w:ascii="Arial" w:hAnsi="Arial" w:cs="Arial"/>
            <w:b/>
            <w:bCs/>
            <w:sz w:val="22"/>
          </w:rPr>
          <w:t>Čajomírfest</w:t>
        </w:r>
        <w:proofErr w:type="spellEnd"/>
      </w:hyperlink>
      <w:r w:rsidR="00A7681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  2</w:t>
      </w:r>
      <w:r w:rsidR="00A7681D" w:rsidRPr="00120EE4">
        <w:rPr>
          <w:rFonts w:ascii="Arial" w:hAnsi="Arial" w:cs="Arial"/>
          <w:b/>
          <w:bCs/>
          <w:sz w:val="22"/>
        </w:rPr>
        <w:t>3. 8. 2015</w:t>
      </w:r>
    </w:p>
    <w:p w14:paraId="73ECF104" w14:textId="320283E0" w:rsidR="006B02BF" w:rsidRPr="00120EE4" w:rsidRDefault="00A7681D" w:rsidP="00A7681D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A7681D">
        <w:rPr>
          <w:rStyle w:val="fsl"/>
          <w:rFonts w:ascii="Arial" w:hAnsi="Arial" w:cs="Arial"/>
          <w:sz w:val="22"/>
        </w:rPr>
        <w:t>Sedmý ročník mezinárodního festivalu čajového umění</w:t>
      </w:r>
      <w:r>
        <w:rPr>
          <w:rStyle w:val="fsl"/>
          <w:rFonts w:ascii="Arial" w:hAnsi="Arial" w:cs="Arial"/>
          <w:sz w:val="22"/>
        </w:rPr>
        <w:t xml:space="preserve"> proběhne</w:t>
      </w:r>
      <w:r w:rsidR="00A16A4A">
        <w:rPr>
          <w:rStyle w:val="fsl"/>
          <w:rFonts w:ascii="Arial" w:hAnsi="Arial" w:cs="Arial"/>
          <w:sz w:val="22"/>
        </w:rPr>
        <w:t xml:space="preserve"> v prostorách Starého purkrabství na Vyšehradě.</w:t>
      </w:r>
    </w:p>
    <w:p w14:paraId="2007D024" w14:textId="77777777" w:rsidR="00120EE4" w:rsidRPr="00120EE4" w:rsidRDefault="00120EE4" w:rsidP="00120EE4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63E716B2" w14:textId="77777777" w:rsidR="006B02BF" w:rsidRPr="0016247D" w:rsidRDefault="006B02BF" w:rsidP="006B02B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798EAD0" w14:textId="7BD543F4" w:rsidR="00120EE4" w:rsidRPr="00120EE4" w:rsidRDefault="00894B57" w:rsidP="006B02B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3" w:history="1">
        <w:proofErr w:type="spellStart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>Kristïne</w:t>
        </w:r>
        <w:proofErr w:type="spellEnd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>Opolais</w:t>
        </w:r>
        <w:proofErr w:type="spellEnd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– „Nejen Rusalka“</w:t>
        </w:r>
      </w:hyperlink>
      <w:r w:rsidR="00120EE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</w:t>
      </w:r>
      <w:r w:rsidR="006B02BF" w:rsidRPr="00120EE4">
        <w:rPr>
          <w:rFonts w:ascii="Arial" w:hAnsi="Arial" w:cs="Arial"/>
          <w:b/>
          <w:bCs/>
          <w:sz w:val="22"/>
        </w:rPr>
        <w:t>31. 8. 2015</w:t>
      </w:r>
    </w:p>
    <w:p w14:paraId="50132C3C" w14:textId="71262812" w:rsidR="006B02BF" w:rsidRPr="00FF584E" w:rsidRDefault="00FF584E" w:rsidP="006B02B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Lotyšská rodačka, absolventka </w:t>
      </w:r>
      <w:r w:rsidRPr="00FF584E">
        <w:rPr>
          <w:rFonts w:ascii="Arial" w:hAnsi="Arial" w:cs="Arial"/>
          <w:bCs/>
          <w:sz w:val="22"/>
        </w:rPr>
        <w:t>Lotyšsk</w:t>
      </w:r>
      <w:r>
        <w:rPr>
          <w:rFonts w:ascii="Arial" w:hAnsi="Arial" w:cs="Arial"/>
          <w:bCs/>
          <w:sz w:val="22"/>
        </w:rPr>
        <w:t>é akademie</w:t>
      </w:r>
      <w:r w:rsidRPr="00FF584E">
        <w:rPr>
          <w:rFonts w:ascii="Arial" w:hAnsi="Arial" w:cs="Arial"/>
          <w:bCs/>
          <w:sz w:val="22"/>
        </w:rPr>
        <w:t xml:space="preserve"> hudby</w:t>
      </w:r>
      <w:r w:rsidR="00F74B99">
        <w:rPr>
          <w:rFonts w:ascii="Arial" w:hAnsi="Arial" w:cs="Arial"/>
          <w:bCs/>
          <w:sz w:val="22"/>
        </w:rPr>
        <w:t>.</w:t>
      </w:r>
      <w:r w:rsidRPr="00FF584E">
        <w:rPr>
          <w:rFonts w:ascii="Arial" w:hAnsi="Arial" w:cs="Arial"/>
          <w:bCs/>
          <w:sz w:val="22"/>
        </w:rPr>
        <w:t xml:space="preserve"> V letech 2003–2007 sólistk</w:t>
      </w:r>
      <w:r w:rsidR="00F74B99">
        <w:rPr>
          <w:rFonts w:ascii="Arial" w:hAnsi="Arial" w:cs="Arial"/>
          <w:bCs/>
          <w:sz w:val="22"/>
        </w:rPr>
        <w:t>a</w:t>
      </w:r>
      <w:r w:rsidRPr="00FF584E">
        <w:rPr>
          <w:rFonts w:ascii="Arial" w:hAnsi="Arial" w:cs="Arial"/>
          <w:bCs/>
          <w:sz w:val="22"/>
        </w:rPr>
        <w:t xml:space="preserve"> Lotyšské národní opery v Rize. Mezinárodní pozornost vzbudila poprvé v roce 2006, kdy debutovala v berlínské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 xml:space="preserve">e </w:t>
      </w:r>
      <w:proofErr w:type="spellStart"/>
      <w:r w:rsidRPr="00FF584E">
        <w:rPr>
          <w:rFonts w:ascii="Arial" w:hAnsi="Arial" w:cs="Arial"/>
          <w:bCs/>
          <w:sz w:val="22"/>
        </w:rPr>
        <w:t>Unter</w:t>
      </w:r>
      <w:proofErr w:type="spellEnd"/>
      <w:r w:rsidRPr="00FF584E">
        <w:rPr>
          <w:rFonts w:ascii="Arial" w:hAnsi="Arial" w:cs="Arial"/>
          <w:bCs/>
          <w:sz w:val="22"/>
        </w:rPr>
        <w:t xml:space="preserve"> den </w:t>
      </w:r>
      <w:proofErr w:type="spellStart"/>
      <w:r w:rsidRPr="00FF584E">
        <w:rPr>
          <w:rFonts w:ascii="Arial" w:hAnsi="Arial" w:cs="Arial"/>
          <w:bCs/>
          <w:sz w:val="22"/>
        </w:rPr>
        <w:t>Linden</w:t>
      </w:r>
      <w:proofErr w:type="spellEnd"/>
      <w:r w:rsidRPr="00FF584E">
        <w:rPr>
          <w:rFonts w:ascii="Arial" w:hAnsi="Arial" w:cs="Arial"/>
          <w:bCs/>
          <w:sz w:val="22"/>
        </w:rPr>
        <w:t>; o dva roky pozd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ji debutovala v milánské La </w:t>
      </w:r>
      <w:proofErr w:type="spellStart"/>
      <w:r w:rsidRPr="00FF584E">
        <w:rPr>
          <w:rFonts w:ascii="Arial" w:hAnsi="Arial" w:cs="Arial"/>
          <w:bCs/>
          <w:sz w:val="22"/>
        </w:rPr>
        <w:t>Scale</w:t>
      </w:r>
      <w:proofErr w:type="spellEnd"/>
      <w:r w:rsidRPr="00FF584E">
        <w:rPr>
          <w:rFonts w:ascii="Arial" w:hAnsi="Arial" w:cs="Arial"/>
          <w:bCs/>
          <w:sz w:val="22"/>
        </w:rPr>
        <w:t xml:space="preserve"> a ve Víde</w:t>
      </w:r>
      <w:r w:rsidRPr="00FF584E">
        <w:rPr>
          <w:rFonts w:ascii="Arial" w:hAnsi="Arial" w:cs="Arial" w:hint="eastAsia"/>
          <w:bCs/>
          <w:sz w:val="22"/>
        </w:rPr>
        <w:t>ň</w:t>
      </w:r>
      <w:r w:rsidRPr="00FF584E">
        <w:rPr>
          <w:rFonts w:ascii="Arial" w:hAnsi="Arial" w:cs="Arial"/>
          <w:bCs/>
          <w:sz w:val="22"/>
        </w:rPr>
        <w:t>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 xml:space="preserve">e. </w:t>
      </w:r>
      <w:r>
        <w:rPr>
          <w:rFonts w:ascii="Arial" w:hAnsi="Arial" w:cs="Arial"/>
          <w:bCs/>
          <w:sz w:val="22"/>
        </w:rPr>
        <w:t xml:space="preserve">Jedna z </w:t>
      </w:r>
      <w:r w:rsidRPr="00FF584E">
        <w:rPr>
          <w:rFonts w:ascii="Arial" w:hAnsi="Arial" w:cs="Arial"/>
          <w:bCs/>
          <w:sz w:val="22"/>
        </w:rPr>
        <w:t>nejvyhledávan</w:t>
      </w:r>
      <w:r w:rsidRPr="00FF584E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jších</w:t>
      </w:r>
      <w:r w:rsidRPr="00FF584E">
        <w:rPr>
          <w:rFonts w:ascii="Arial" w:hAnsi="Arial" w:cs="Arial"/>
          <w:bCs/>
          <w:sz w:val="22"/>
        </w:rPr>
        <w:t xml:space="preserve"> sopranist</w:t>
      </w:r>
      <w:r>
        <w:rPr>
          <w:rFonts w:ascii="Arial" w:hAnsi="Arial" w:cs="Arial"/>
          <w:bCs/>
          <w:sz w:val="22"/>
        </w:rPr>
        <w:t>e</w:t>
      </w:r>
      <w:r w:rsidRPr="00FF584E">
        <w:rPr>
          <w:rFonts w:ascii="Arial" w:hAnsi="Arial" w:cs="Arial"/>
          <w:bCs/>
          <w:sz w:val="22"/>
        </w:rPr>
        <w:t>k sou</w:t>
      </w:r>
      <w:r w:rsidRPr="00FF584E">
        <w:rPr>
          <w:rFonts w:ascii="Arial" w:hAnsi="Arial" w:cs="Arial" w:hint="eastAsia"/>
          <w:bCs/>
          <w:sz w:val="22"/>
        </w:rPr>
        <w:t>č</w:t>
      </w:r>
      <w:r w:rsidRPr="00FF584E">
        <w:rPr>
          <w:rFonts w:ascii="Arial" w:hAnsi="Arial" w:cs="Arial"/>
          <w:bCs/>
          <w:sz w:val="22"/>
        </w:rPr>
        <w:t>asné mezinárodní operní scény</w:t>
      </w:r>
      <w:r w:rsidR="00F74B99">
        <w:rPr>
          <w:rFonts w:ascii="Arial" w:hAnsi="Arial" w:cs="Arial"/>
          <w:bCs/>
          <w:sz w:val="22"/>
        </w:rPr>
        <w:t>, která p</w:t>
      </w:r>
      <w:r w:rsidRPr="00FF584E">
        <w:rPr>
          <w:rFonts w:ascii="Arial" w:hAnsi="Arial" w:cs="Arial"/>
          <w:bCs/>
          <w:sz w:val="22"/>
        </w:rPr>
        <w:t>ravideln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 hostuje v newyorské Metropolitní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e, Víde</w:t>
      </w:r>
      <w:r w:rsidRPr="00FF584E">
        <w:rPr>
          <w:rFonts w:ascii="Arial" w:hAnsi="Arial" w:cs="Arial" w:hint="eastAsia"/>
          <w:bCs/>
          <w:sz w:val="22"/>
        </w:rPr>
        <w:t>ň</w:t>
      </w:r>
      <w:r w:rsidRPr="00FF584E">
        <w:rPr>
          <w:rFonts w:ascii="Arial" w:hAnsi="Arial" w:cs="Arial"/>
          <w:bCs/>
          <w:sz w:val="22"/>
        </w:rPr>
        <w:t>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e,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 Berlín, Bavorské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 v Mnichov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, milánské La </w:t>
      </w:r>
      <w:proofErr w:type="spellStart"/>
      <w:r w:rsidRPr="00FF584E">
        <w:rPr>
          <w:rFonts w:ascii="Arial" w:hAnsi="Arial" w:cs="Arial"/>
          <w:bCs/>
          <w:sz w:val="22"/>
        </w:rPr>
        <w:t>Scale</w:t>
      </w:r>
      <w:proofErr w:type="spellEnd"/>
      <w:r w:rsidRPr="00FF584E">
        <w:rPr>
          <w:rFonts w:ascii="Arial" w:hAnsi="Arial" w:cs="Arial"/>
          <w:bCs/>
          <w:sz w:val="22"/>
        </w:rPr>
        <w:t xml:space="preserve"> a londýnské </w:t>
      </w:r>
      <w:proofErr w:type="spellStart"/>
      <w:r w:rsidRPr="00FF584E">
        <w:rPr>
          <w:rFonts w:ascii="Arial" w:hAnsi="Arial" w:cs="Arial"/>
          <w:bCs/>
          <w:sz w:val="22"/>
        </w:rPr>
        <w:t>Covent</w:t>
      </w:r>
      <w:proofErr w:type="spellEnd"/>
      <w:r w:rsidRPr="00FF584E">
        <w:rPr>
          <w:rFonts w:ascii="Arial" w:hAnsi="Arial" w:cs="Arial"/>
          <w:bCs/>
          <w:sz w:val="22"/>
        </w:rPr>
        <w:t xml:space="preserve"> Garden</w:t>
      </w:r>
      <w:r w:rsidR="00F74B99">
        <w:rPr>
          <w:rFonts w:ascii="Arial" w:hAnsi="Arial" w:cs="Arial"/>
          <w:bCs/>
          <w:sz w:val="22"/>
        </w:rPr>
        <w:t xml:space="preserve">, vystoupí ve </w:t>
      </w:r>
      <w:r w:rsidR="006B02BF" w:rsidRPr="00FF584E">
        <w:rPr>
          <w:rFonts w:ascii="Arial" w:hAnsi="Arial" w:cs="Arial"/>
          <w:bCs/>
          <w:sz w:val="22"/>
        </w:rPr>
        <w:t>Smetanov</w:t>
      </w:r>
      <w:r w:rsidR="00F74B99">
        <w:rPr>
          <w:rFonts w:ascii="Arial" w:hAnsi="Arial" w:cs="Arial"/>
          <w:bCs/>
          <w:sz w:val="22"/>
        </w:rPr>
        <w:t>ě</w:t>
      </w:r>
      <w:r w:rsidR="006B02BF" w:rsidRPr="00FF584E">
        <w:rPr>
          <w:rFonts w:ascii="Arial" w:hAnsi="Arial" w:cs="Arial"/>
          <w:bCs/>
          <w:sz w:val="22"/>
        </w:rPr>
        <w:t xml:space="preserve"> sí</w:t>
      </w:r>
      <w:r w:rsidR="00F74B99">
        <w:rPr>
          <w:rFonts w:ascii="Arial" w:hAnsi="Arial" w:cs="Arial"/>
          <w:bCs/>
          <w:sz w:val="22"/>
        </w:rPr>
        <w:t>ni</w:t>
      </w:r>
      <w:r w:rsidR="006B02BF" w:rsidRPr="00FF584E">
        <w:rPr>
          <w:rFonts w:ascii="Arial" w:hAnsi="Arial" w:cs="Arial"/>
          <w:bCs/>
          <w:sz w:val="22"/>
        </w:rPr>
        <w:t xml:space="preserve"> Obecního domu</w:t>
      </w:r>
      <w:r w:rsidR="00F74B99">
        <w:rPr>
          <w:rFonts w:ascii="Arial" w:hAnsi="Arial" w:cs="Arial"/>
          <w:bCs/>
          <w:sz w:val="22"/>
        </w:rPr>
        <w:t>.</w:t>
      </w:r>
    </w:p>
    <w:p w14:paraId="22E50D6F" w14:textId="77777777" w:rsidR="006D0DB1" w:rsidRPr="006D0DB1" w:rsidRDefault="006D0DB1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3A42CFB5" w14:textId="77777777" w:rsidR="008F0C7E" w:rsidRPr="0016247D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27319436" w14:textId="77777777" w:rsidR="00D26079" w:rsidRPr="00D26079" w:rsidRDefault="00D26079" w:rsidP="00D26079">
      <w:pPr>
        <w:spacing w:before="0"/>
        <w:ind w:right="1077"/>
        <w:rPr>
          <w:rFonts w:ascii="Arial" w:eastAsia="Times New Roman" w:hAnsi="Arial" w:cs="Arial"/>
          <w:sz w:val="6"/>
          <w:szCs w:val="6"/>
        </w:rPr>
      </w:pPr>
    </w:p>
    <w:p w14:paraId="4835042D" w14:textId="78349F56" w:rsidR="006B02BF" w:rsidRPr="008F0C7E" w:rsidRDefault="00894B57" w:rsidP="006B02B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4" w:history="1">
        <w:r w:rsidR="006B02BF" w:rsidRPr="003259D4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  <w:r w:rsidR="006B02BF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do</w:t>
      </w:r>
      <w:r w:rsidR="006B02BF" w:rsidRPr="008F0C7E">
        <w:rPr>
          <w:rFonts w:ascii="Arial" w:hAnsi="Arial" w:cs="Arial"/>
          <w:b/>
          <w:bCs/>
          <w:sz w:val="22"/>
        </w:rPr>
        <w:t xml:space="preserve"> 6. 8. 2015</w:t>
      </w:r>
    </w:p>
    <w:p w14:paraId="34EE05EE" w14:textId="00EF043C" w:rsidR="006B02BF" w:rsidRPr="004450BC" w:rsidRDefault="006B02BF" w:rsidP="006B02B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4450BC">
        <w:rPr>
          <w:rFonts w:ascii="Arial" w:hAnsi="Arial" w:cs="Arial"/>
          <w:bCs/>
          <w:sz w:val="22"/>
        </w:rPr>
        <w:t>16. ročník mezinárodního hudebního festivalu</w:t>
      </w:r>
      <w:r>
        <w:rPr>
          <w:rFonts w:ascii="Arial" w:hAnsi="Arial" w:cs="Arial"/>
          <w:bCs/>
          <w:sz w:val="22"/>
        </w:rPr>
        <w:t>, jehož ú</w:t>
      </w:r>
      <w:r w:rsidRPr="004450BC">
        <w:rPr>
          <w:rFonts w:ascii="Arial" w:hAnsi="Arial" w:cs="Arial"/>
          <w:bCs/>
          <w:sz w:val="22"/>
        </w:rPr>
        <w:t xml:space="preserve">středním tématem </w:t>
      </w:r>
      <w:r w:rsidR="005B64DA">
        <w:rPr>
          <w:rFonts w:ascii="Arial" w:hAnsi="Arial" w:cs="Arial"/>
          <w:bCs/>
          <w:sz w:val="22"/>
        </w:rPr>
        <w:t>js</w:t>
      </w:r>
      <w:r w:rsidRPr="004450BC">
        <w:rPr>
          <w:rFonts w:ascii="Arial" w:hAnsi="Arial" w:cs="Arial"/>
          <w:bCs/>
          <w:sz w:val="22"/>
        </w:rPr>
        <w:t xml:space="preserve">ou nejrůznější podoby ženské hudebnosti. </w:t>
      </w:r>
      <w:r w:rsidR="00A91848">
        <w:rPr>
          <w:rFonts w:ascii="Arial" w:hAnsi="Arial" w:cs="Arial"/>
          <w:bCs/>
          <w:sz w:val="22"/>
        </w:rPr>
        <w:t xml:space="preserve">Na programu slavností je 30. 8. vystoupení švédského uskupení </w:t>
      </w:r>
      <w:proofErr w:type="spellStart"/>
      <w:r w:rsidR="00A91848">
        <w:rPr>
          <w:rFonts w:ascii="Arial" w:hAnsi="Arial" w:cs="Arial"/>
          <w:bCs/>
          <w:sz w:val="22"/>
        </w:rPr>
        <w:t>Silfver</w:t>
      </w:r>
      <w:proofErr w:type="spellEnd"/>
      <w:r w:rsidR="00A91848">
        <w:rPr>
          <w:rFonts w:ascii="Arial" w:hAnsi="Arial" w:cs="Arial"/>
          <w:bCs/>
          <w:sz w:val="22"/>
        </w:rPr>
        <w:t xml:space="preserve"> v Betlémské kapli a 3. 8. kontratenora </w:t>
      </w:r>
      <w:proofErr w:type="spellStart"/>
      <w:r w:rsidR="00A91848">
        <w:rPr>
          <w:rFonts w:ascii="Arial" w:hAnsi="Arial" w:cs="Arial"/>
          <w:bCs/>
          <w:sz w:val="22"/>
        </w:rPr>
        <w:t>Terry</w:t>
      </w:r>
      <w:proofErr w:type="spellEnd"/>
      <w:r w:rsidR="00A91848">
        <w:rPr>
          <w:rFonts w:ascii="Arial" w:hAnsi="Arial" w:cs="Arial"/>
          <w:bCs/>
          <w:sz w:val="22"/>
        </w:rPr>
        <w:t xml:space="preserve"> </w:t>
      </w:r>
      <w:proofErr w:type="spellStart"/>
      <w:r w:rsidR="00A91848">
        <w:rPr>
          <w:rFonts w:ascii="Arial" w:hAnsi="Arial" w:cs="Arial"/>
          <w:bCs/>
          <w:sz w:val="22"/>
        </w:rPr>
        <w:t>Weye</w:t>
      </w:r>
      <w:proofErr w:type="spellEnd"/>
      <w:r w:rsidR="00A91848">
        <w:rPr>
          <w:rFonts w:ascii="Arial" w:hAnsi="Arial" w:cs="Arial"/>
          <w:bCs/>
          <w:sz w:val="22"/>
        </w:rPr>
        <w:t xml:space="preserve"> s </w:t>
      </w:r>
      <w:proofErr w:type="spellStart"/>
      <w:r w:rsidR="00A91848">
        <w:rPr>
          <w:rFonts w:ascii="Arial" w:hAnsi="Arial" w:cs="Arial"/>
          <w:bCs/>
          <w:sz w:val="22"/>
        </w:rPr>
        <w:t>Capellou</w:t>
      </w:r>
      <w:proofErr w:type="spellEnd"/>
      <w:r w:rsidR="00A91848">
        <w:rPr>
          <w:rFonts w:ascii="Arial" w:hAnsi="Arial" w:cs="Arial"/>
          <w:bCs/>
          <w:sz w:val="22"/>
        </w:rPr>
        <w:t xml:space="preserve"> Mariana v kostele Panny Marie Sněžné. </w:t>
      </w:r>
      <w:r w:rsidRPr="004450BC">
        <w:rPr>
          <w:rFonts w:ascii="Arial" w:hAnsi="Arial" w:cs="Arial"/>
          <w:bCs/>
          <w:sz w:val="22"/>
        </w:rPr>
        <w:t xml:space="preserve">Závěr festivalu bude patřit barokní opeře </w:t>
      </w:r>
      <w:r w:rsidR="00A91848">
        <w:rPr>
          <w:rFonts w:ascii="Arial" w:hAnsi="Arial" w:cs="Arial"/>
          <w:bCs/>
          <w:sz w:val="22"/>
        </w:rPr>
        <w:t>„</w:t>
      </w:r>
      <w:proofErr w:type="spellStart"/>
      <w:r w:rsidRPr="004450BC">
        <w:rPr>
          <w:rFonts w:ascii="Arial" w:hAnsi="Arial" w:cs="Arial"/>
          <w:bCs/>
          <w:sz w:val="22"/>
        </w:rPr>
        <w:t>Calisto</w:t>
      </w:r>
      <w:proofErr w:type="spellEnd"/>
      <w:r w:rsidR="00A91848">
        <w:rPr>
          <w:rFonts w:ascii="Arial" w:hAnsi="Arial" w:cs="Arial"/>
          <w:bCs/>
          <w:sz w:val="22"/>
        </w:rPr>
        <w:t>“</w:t>
      </w:r>
      <w:r w:rsidRPr="004450BC">
        <w:rPr>
          <w:rFonts w:ascii="Arial" w:hAnsi="Arial" w:cs="Arial"/>
          <w:bCs/>
          <w:sz w:val="22"/>
        </w:rPr>
        <w:t xml:space="preserve"> </w:t>
      </w:r>
      <w:r w:rsidR="00A91848">
        <w:rPr>
          <w:rFonts w:ascii="Arial" w:hAnsi="Arial" w:cs="Arial"/>
          <w:bCs/>
          <w:sz w:val="22"/>
        </w:rPr>
        <w:t xml:space="preserve">Francesca </w:t>
      </w:r>
      <w:proofErr w:type="spellStart"/>
      <w:r w:rsidR="00A91848">
        <w:rPr>
          <w:rFonts w:ascii="Arial" w:hAnsi="Arial" w:cs="Arial"/>
          <w:bCs/>
          <w:sz w:val="22"/>
        </w:rPr>
        <w:t>Cavallina</w:t>
      </w:r>
      <w:proofErr w:type="spellEnd"/>
      <w:r w:rsidR="00A91848">
        <w:rPr>
          <w:rFonts w:ascii="Arial" w:hAnsi="Arial" w:cs="Arial"/>
          <w:bCs/>
          <w:sz w:val="22"/>
        </w:rPr>
        <w:t xml:space="preserve"> </w:t>
      </w:r>
      <w:r w:rsidRPr="004450BC">
        <w:rPr>
          <w:rFonts w:ascii="Arial" w:hAnsi="Arial" w:cs="Arial"/>
          <w:bCs/>
          <w:sz w:val="22"/>
        </w:rPr>
        <w:t xml:space="preserve">v podání souboru </w:t>
      </w:r>
      <w:proofErr w:type="spellStart"/>
      <w:r w:rsidRPr="004450BC">
        <w:rPr>
          <w:rFonts w:ascii="Arial" w:hAnsi="Arial" w:cs="Arial"/>
          <w:bCs/>
          <w:sz w:val="22"/>
        </w:rPr>
        <w:t>Collegium</w:t>
      </w:r>
      <w:proofErr w:type="spellEnd"/>
      <w:r w:rsidRPr="004450BC">
        <w:rPr>
          <w:rFonts w:ascii="Arial" w:hAnsi="Arial" w:cs="Arial"/>
          <w:bCs/>
          <w:sz w:val="22"/>
        </w:rPr>
        <w:t xml:space="preserve"> </w:t>
      </w:r>
      <w:proofErr w:type="spellStart"/>
      <w:r w:rsidRPr="004450BC">
        <w:rPr>
          <w:rFonts w:ascii="Arial" w:hAnsi="Arial" w:cs="Arial"/>
          <w:bCs/>
          <w:sz w:val="22"/>
        </w:rPr>
        <w:t>Marianum</w:t>
      </w:r>
      <w:proofErr w:type="spellEnd"/>
      <w:r w:rsidRPr="004450BC">
        <w:rPr>
          <w:rFonts w:ascii="Arial" w:hAnsi="Arial" w:cs="Arial"/>
          <w:bCs/>
          <w:sz w:val="22"/>
        </w:rPr>
        <w:t xml:space="preserve"> a divadelní společnosti Buchty a loutky.</w:t>
      </w:r>
    </w:p>
    <w:p w14:paraId="5AEFE850" w14:textId="77777777" w:rsidR="00F505A3" w:rsidRPr="00783C55" w:rsidRDefault="00F505A3" w:rsidP="00F505A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0B020A0" w14:textId="011484B8" w:rsidR="00F505A3" w:rsidRPr="00D17AF6" w:rsidRDefault="00894B57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Art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Brut</w:t>
        </w:r>
        <w:proofErr w:type="spellEnd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Live – sbírka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abcd</w:t>
        </w:r>
        <w:proofErr w:type="spellEnd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/Bruno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Decharme</w:t>
        </w:r>
        <w:proofErr w:type="spellEnd"/>
      </w:hyperlink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D26079">
        <w:rPr>
          <w:rFonts w:ascii="Arial" w:hAnsi="Arial" w:cs="Arial"/>
          <w:b/>
          <w:sz w:val="22"/>
          <w:szCs w:val="24"/>
        </w:rPr>
        <w:t xml:space="preserve">   </w:t>
      </w:r>
      <w:r w:rsidR="00F505A3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F505A3">
        <w:rPr>
          <w:rFonts w:ascii="Arial" w:hAnsi="Arial" w:cs="Arial"/>
          <w:b/>
          <w:sz w:val="22"/>
          <w:szCs w:val="24"/>
        </w:rPr>
        <w:t>17</w:t>
      </w:r>
      <w:r w:rsidR="00F505A3" w:rsidRPr="00D17AF6">
        <w:rPr>
          <w:rFonts w:ascii="Arial" w:hAnsi="Arial" w:cs="Arial"/>
          <w:b/>
          <w:sz w:val="22"/>
          <w:szCs w:val="24"/>
        </w:rPr>
        <w:t xml:space="preserve">. </w:t>
      </w:r>
      <w:r w:rsidR="00F505A3">
        <w:rPr>
          <w:rFonts w:ascii="Arial" w:hAnsi="Arial" w:cs="Arial"/>
          <w:b/>
          <w:sz w:val="22"/>
          <w:szCs w:val="24"/>
        </w:rPr>
        <w:t>8</w:t>
      </w:r>
      <w:r w:rsidR="00F505A3" w:rsidRPr="00D17AF6">
        <w:rPr>
          <w:rFonts w:ascii="Arial" w:hAnsi="Arial" w:cs="Arial"/>
          <w:b/>
          <w:sz w:val="22"/>
          <w:szCs w:val="24"/>
        </w:rPr>
        <w:t>. 2015</w:t>
      </w:r>
    </w:p>
    <w:p w14:paraId="3FE0729E" w14:textId="3A8D2223" w:rsidR="00F505A3" w:rsidRDefault="00F505A3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 xml:space="preserve">v centru současného umění DOX </w:t>
      </w:r>
      <w:r w:rsidRPr="00F505A3">
        <w:rPr>
          <w:rFonts w:ascii="Arial" w:hAnsi="Arial" w:cs="Arial"/>
          <w:bCs/>
          <w:sz w:val="22"/>
          <w:szCs w:val="24"/>
        </w:rPr>
        <w:t xml:space="preserve">zahrnuje více než tři sta převážně současných děl art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brut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ze sbírky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abcd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, kterou francouzský sběratel Bruno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Decharme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shromažďuje přes třicet let.</w:t>
      </w:r>
      <w:r w:rsidRPr="00F505A3">
        <w:rPr>
          <w:rFonts w:ascii="Arial" w:hAnsi="Arial" w:cs="Arial"/>
          <w:sz w:val="22"/>
          <w:szCs w:val="24"/>
        </w:rPr>
        <w:t xml:space="preserve"> </w:t>
      </w:r>
    </w:p>
    <w:p w14:paraId="39757CC9" w14:textId="77777777" w:rsidR="0015283E" w:rsidRPr="004450BC" w:rsidRDefault="0015283E" w:rsidP="0015283E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6B40ECE1" w14:textId="77777777" w:rsidR="0015283E" w:rsidRPr="0016247D" w:rsidRDefault="0015283E" w:rsidP="0015283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4CC66FB" w14:textId="77777777" w:rsidR="0015283E" w:rsidRPr="008F0C7E" w:rsidRDefault="00894B57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6" w:history="1">
        <w:r w:rsidR="0015283E" w:rsidRPr="00453D2A">
          <w:rPr>
            <w:rStyle w:val="Hypertextovodkaz"/>
            <w:rFonts w:ascii="Arial" w:hAnsi="Arial" w:cs="Arial"/>
            <w:b/>
            <w:bCs/>
            <w:sz w:val="22"/>
          </w:rPr>
          <w:t>Don Giovanni</w:t>
        </w:r>
      </w:hyperlink>
      <w:r w:rsidR="0015283E" w:rsidRPr="00453D2A">
        <w:rPr>
          <w:rFonts w:ascii="Arial" w:hAnsi="Arial" w:cs="Arial"/>
          <w:b/>
          <w:bCs/>
          <w:sz w:val="22"/>
        </w:rPr>
        <w:t xml:space="preserve"> </w:t>
      </w:r>
      <w:r w:rsidR="0015283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do</w:t>
      </w:r>
      <w:r w:rsidR="0015283E" w:rsidRPr="008F0C7E">
        <w:rPr>
          <w:rFonts w:ascii="Arial" w:hAnsi="Arial" w:cs="Arial"/>
          <w:b/>
          <w:bCs/>
          <w:sz w:val="22"/>
        </w:rPr>
        <w:t xml:space="preserve"> 23. 8. 2015</w:t>
      </w:r>
    </w:p>
    <w:p w14:paraId="242EEB2C" w14:textId="1852C493" w:rsidR="00CC4269" w:rsidRPr="00CC4269" w:rsidRDefault="00CC4269" w:rsidP="00CC4269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CC4269">
        <w:rPr>
          <w:rFonts w:ascii="Arial" w:hAnsi="Arial" w:cs="Arial"/>
          <w:bCs/>
          <w:sz w:val="22"/>
        </w:rPr>
        <w:t xml:space="preserve">Nejslavnější </w:t>
      </w:r>
      <w:r w:rsidR="00D6133D">
        <w:rPr>
          <w:rFonts w:ascii="Arial" w:hAnsi="Arial" w:cs="Arial"/>
          <w:bCs/>
          <w:sz w:val="22"/>
        </w:rPr>
        <w:t>opera Wolfganga Amadea Mozarta j</w:t>
      </w:r>
      <w:r w:rsidRPr="00CC4269">
        <w:rPr>
          <w:rFonts w:ascii="Arial" w:hAnsi="Arial" w:cs="Arial"/>
          <w:bCs/>
          <w:sz w:val="22"/>
        </w:rPr>
        <w:t xml:space="preserve">e </w:t>
      </w:r>
      <w:r w:rsidR="00D6133D">
        <w:rPr>
          <w:rFonts w:ascii="Arial" w:hAnsi="Arial" w:cs="Arial"/>
          <w:bCs/>
          <w:sz w:val="22"/>
        </w:rPr>
        <w:t>uvá</w:t>
      </w:r>
      <w:r w:rsidRPr="00CC4269">
        <w:rPr>
          <w:rFonts w:ascii="Arial" w:hAnsi="Arial" w:cs="Arial"/>
          <w:bCs/>
          <w:sz w:val="22"/>
        </w:rPr>
        <w:t>děna na tradiční letní stagioně v pražském Stavovském divadle. Diváci mo</w:t>
      </w:r>
      <w:r w:rsidR="00D6133D">
        <w:rPr>
          <w:rFonts w:ascii="Arial" w:hAnsi="Arial" w:cs="Arial"/>
          <w:bCs/>
          <w:sz w:val="22"/>
        </w:rPr>
        <w:t>hou</w:t>
      </w:r>
      <w:r w:rsidRPr="00CC4269">
        <w:rPr>
          <w:rFonts w:ascii="Arial" w:hAnsi="Arial" w:cs="Arial"/>
          <w:bCs/>
          <w:sz w:val="22"/>
        </w:rPr>
        <w:t xml:space="preserve"> shlédnout jedinečný </w:t>
      </w:r>
      <w:proofErr w:type="spellStart"/>
      <w:r w:rsidRPr="00CC4269">
        <w:rPr>
          <w:rFonts w:ascii="Arial" w:hAnsi="Arial" w:cs="Arial"/>
          <w:bCs/>
          <w:sz w:val="22"/>
        </w:rPr>
        <w:t>remake</w:t>
      </w:r>
      <w:proofErr w:type="spellEnd"/>
      <w:r w:rsidRPr="00CC4269">
        <w:rPr>
          <w:rFonts w:ascii="Arial" w:hAnsi="Arial" w:cs="Arial"/>
          <w:bCs/>
          <w:sz w:val="22"/>
        </w:rPr>
        <w:t xml:space="preserve"> světové premiéry z roku 1787 v autentickém divadle a v dobové dekoraci. O představení je ze strany zahraničních návštěvníků Prahy velký zájem, jen vloni jej navštívilo více než 10.000 diváků.</w:t>
      </w:r>
    </w:p>
    <w:p w14:paraId="66B73942" w14:textId="5EE3749F" w:rsidR="00CC4269" w:rsidRPr="00CC4269" w:rsidRDefault="00CC4269" w:rsidP="00CC4269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CC4269">
        <w:rPr>
          <w:rFonts w:ascii="Arial" w:hAnsi="Arial" w:cs="Arial"/>
          <w:bCs/>
          <w:sz w:val="22"/>
        </w:rPr>
        <w:t xml:space="preserve">Dobové zpracování Mozartovy opery vzniklo ve spolupráci Opery Mozart s Národním památkovým ústavem v Pardubicích a </w:t>
      </w:r>
      <w:proofErr w:type="spellStart"/>
      <w:r w:rsidRPr="00CC4269">
        <w:rPr>
          <w:rFonts w:ascii="Arial" w:hAnsi="Arial" w:cs="Arial"/>
          <w:bCs/>
          <w:sz w:val="22"/>
        </w:rPr>
        <w:t>Académie</w:t>
      </w:r>
      <w:proofErr w:type="spellEnd"/>
      <w:r w:rsidRPr="00CC4269">
        <w:rPr>
          <w:rFonts w:ascii="Arial" w:hAnsi="Arial" w:cs="Arial"/>
          <w:bCs/>
          <w:sz w:val="22"/>
        </w:rPr>
        <w:t xml:space="preserve"> </w:t>
      </w:r>
      <w:proofErr w:type="spellStart"/>
      <w:r w:rsidRPr="00CC4269">
        <w:rPr>
          <w:rFonts w:ascii="Arial" w:hAnsi="Arial" w:cs="Arial"/>
          <w:bCs/>
          <w:sz w:val="22"/>
        </w:rPr>
        <w:t>Desprez</w:t>
      </w:r>
      <w:proofErr w:type="spellEnd"/>
      <w:r w:rsidRPr="00CC4269">
        <w:rPr>
          <w:rFonts w:ascii="Arial" w:hAnsi="Arial" w:cs="Arial"/>
          <w:bCs/>
          <w:sz w:val="22"/>
        </w:rPr>
        <w:t xml:space="preserve">.  Inscenace evokuje atmosféru světové premiéry, která se odehrála dne 29. října 1787 právě ve Stavovském divadle a sám velký Maestro nejen dirigoval, ale i doprovázel na cembalo. Autenticitu původního uvedení opery tak, jak byla pravděpodobně tehdy inscenována, vytváří jak režie, tak i dobové dekorace včetně nasvícení, evokující tehdejší možnosti osvětlení. V představení účinkují již tradičně vynikající čeští i zahraniční sólisté. Na přelomu 90. let a nového milénia v titulní úloze hostoval populární Daniel Hůlka, letos k mezinárodnímu souboru patří například sólisté Národního divadla v Praze, </w:t>
      </w:r>
      <w:proofErr w:type="spellStart"/>
      <w:r w:rsidRPr="00CC4269">
        <w:rPr>
          <w:rFonts w:ascii="Arial" w:hAnsi="Arial" w:cs="Arial"/>
          <w:bCs/>
          <w:sz w:val="22"/>
        </w:rPr>
        <w:t>Miguelangelo</w:t>
      </w:r>
      <w:proofErr w:type="spellEnd"/>
      <w:r w:rsidRPr="00CC4269">
        <w:rPr>
          <w:rFonts w:ascii="Arial" w:hAnsi="Arial" w:cs="Arial"/>
          <w:bCs/>
          <w:sz w:val="22"/>
        </w:rPr>
        <w:t xml:space="preserve"> </w:t>
      </w:r>
      <w:proofErr w:type="spellStart"/>
      <w:r w:rsidRPr="00CC4269">
        <w:rPr>
          <w:rFonts w:ascii="Arial" w:hAnsi="Arial" w:cs="Arial"/>
          <w:bCs/>
          <w:sz w:val="22"/>
        </w:rPr>
        <w:t>Cavalcanti</w:t>
      </w:r>
      <w:proofErr w:type="spellEnd"/>
      <w:r w:rsidRPr="00CC4269">
        <w:rPr>
          <w:rFonts w:ascii="Arial" w:hAnsi="Arial" w:cs="Arial"/>
          <w:bCs/>
          <w:sz w:val="22"/>
        </w:rPr>
        <w:t xml:space="preserve"> a Marie Fajtová, člen Národního divadla Moravskoslezského Martin Bárta nebo japonská sopranistka </w:t>
      </w:r>
      <w:proofErr w:type="spellStart"/>
      <w:r w:rsidRPr="00CC4269">
        <w:rPr>
          <w:rFonts w:ascii="Arial" w:hAnsi="Arial" w:cs="Arial"/>
          <w:bCs/>
          <w:sz w:val="22"/>
        </w:rPr>
        <w:t>Michiyo</w:t>
      </w:r>
      <w:proofErr w:type="spellEnd"/>
      <w:r w:rsidRPr="00CC4269">
        <w:rPr>
          <w:rFonts w:ascii="Arial" w:hAnsi="Arial" w:cs="Arial"/>
          <w:bCs/>
          <w:sz w:val="22"/>
        </w:rPr>
        <w:t xml:space="preserve"> </w:t>
      </w:r>
      <w:proofErr w:type="spellStart"/>
      <w:r w:rsidRPr="00CC4269">
        <w:rPr>
          <w:rFonts w:ascii="Arial" w:hAnsi="Arial" w:cs="Arial"/>
          <w:bCs/>
          <w:sz w:val="22"/>
        </w:rPr>
        <w:t>Keiko</w:t>
      </w:r>
      <w:proofErr w:type="spellEnd"/>
      <w:r w:rsidRPr="00CC4269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CC4269">
        <w:rPr>
          <w:rFonts w:ascii="Arial" w:hAnsi="Arial" w:cs="Arial"/>
          <w:bCs/>
          <w:sz w:val="22"/>
        </w:rPr>
        <w:t>Vstupenky jsou v prodeji v s</w:t>
      </w:r>
      <w:r w:rsidR="00D6133D">
        <w:rPr>
          <w:rFonts w:ascii="Arial" w:hAnsi="Arial" w:cs="Arial"/>
          <w:bCs/>
          <w:sz w:val="22"/>
        </w:rPr>
        <w:t xml:space="preserve">ítích </w:t>
      </w:r>
      <w:proofErr w:type="spellStart"/>
      <w:r w:rsidR="00D6133D">
        <w:rPr>
          <w:rFonts w:ascii="Arial" w:hAnsi="Arial" w:cs="Arial"/>
          <w:bCs/>
          <w:sz w:val="22"/>
        </w:rPr>
        <w:t>Ticket</w:t>
      </w:r>
      <w:proofErr w:type="spellEnd"/>
      <w:r w:rsidR="00D6133D">
        <w:rPr>
          <w:rFonts w:ascii="Arial" w:hAnsi="Arial" w:cs="Arial"/>
          <w:bCs/>
          <w:sz w:val="22"/>
        </w:rPr>
        <w:t xml:space="preserve"> Art a </w:t>
      </w:r>
      <w:proofErr w:type="spellStart"/>
      <w:r w:rsidR="00D6133D">
        <w:rPr>
          <w:rFonts w:ascii="Arial" w:hAnsi="Arial" w:cs="Arial"/>
          <w:bCs/>
          <w:sz w:val="22"/>
        </w:rPr>
        <w:t>Ticketportal</w:t>
      </w:r>
      <w:proofErr w:type="spellEnd"/>
      <w:r w:rsidRPr="00CC4269">
        <w:rPr>
          <w:rFonts w:ascii="Arial" w:hAnsi="Arial" w:cs="Arial"/>
          <w:bCs/>
          <w:sz w:val="22"/>
        </w:rPr>
        <w:t>.</w:t>
      </w:r>
    </w:p>
    <w:p w14:paraId="0BC3EFA5" w14:textId="77777777" w:rsidR="00ED5DBB" w:rsidRPr="002E1C03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76CD3D91" w14:textId="0B343155" w:rsidR="00ED5DBB" w:rsidRPr="006A573C" w:rsidRDefault="00894B57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7" w:history="1">
        <w:proofErr w:type="spellStart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>Sculpture</w:t>
        </w:r>
        <w:proofErr w:type="spellEnd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Line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</w:t>
      </w:r>
      <w:r w:rsidR="00D26079">
        <w:rPr>
          <w:rFonts w:ascii="Arial" w:hAnsi="Arial" w:cs="Arial"/>
          <w:b/>
          <w:sz w:val="22"/>
          <w:szCs w:val="24"/>
        </w:rPr>
        <w:t xml:space="preserve">   </w:t>
      </w:r>
      <w:r w:rsidR="00ED5DBB">
        <w:rPr>
          <w:rFonts w:ascii="Arial" w:hAnsi="Arial" w:cs="Arial"/>
          <w:b/>
          <w:sz w:val="22"/>
          <w:szCs w:val="24"/>
        </w:rPr>
        <w:t>do 30.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9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4DD8A878" w14:textId="63FF0E2D" w:rsidR="00ED5DBB" w:rsidRDefault="00ED5DBB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270B6">
        <w:rPr>
          <w:rFonts w:ascii="Arial" w:hAnsi="Arial" w:cs="Arial"/>
          <w:sz w:val="22"/>
        </w:rPr>
        <w:t>První ročník unikátní</w:t>
      </w:r>
      <w:r>
        <w:rPr>
          <w:rFonts w:ascii="Arial" w:hAnsi="Arial" w:cs="Arial"/>
          <w:sz w:val="22"/>
        </w:rPr>
        <w:t>ho výstavního projektu představuje</w:t>
      </w:r>
      <w:r w:rsidRPr="009270B6">
        <w:rPr>
          <w:rFonts w:ascii="Arial" w:hAnsi="Arial" w:cs="Arial"/>
          <w:sz w:val="22"/>
        </w:rPr>
        <w:t xml:space="preserve"> netradičním způsobem sochy a výtvarné objekty předních domácích i mezinárodních tvůrců „pod širým nebem“, přímo v ulicích Prahy.</w:t>
      </w:r>
      <w:r>
        <w:rPr>
          <w:rFonts w:ascii="Arial" w:hAnsi="Arial" w:cs="Arial"/>
          <w:sz w:val="22"/>
        </w:rPr>
        <w:t xml:space="preserve"> </w:t>
      </w:r>
    </w:p>
    <w:p w14:paraId="68CDBA2E" w14:textId="77777777" w:rsidR="0015283E" w:rsidRPr="0015283E" w:rsidRDefault="0015283E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9C18B21" w14:textId="77777777" w:rsidR="0015283E" w:rsidRPr="0016247D" w:rsidRDefault="0015283E" w:rsidP="0015283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10323DD" w14:textId="77777777" w:rsidR="0015283E" w:rsidRPr="008F0C7E" w:rsidRDefault="00894B57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8" w:history="1">
        <w:r w:rsidR="0015283E" w:rsidRPr="006D0DB1">
          <w:rPr>
            <w:rStyle w:val="Hypertextovodkaz"/>
            <w:rFonts w:ascii="Arial" w:hAnsi="Arial" w:cs="Arial"/>
            <w:b/>
            <w:bCs/>
            <w:sz w:val="22"/>
          </w:rPr>
          <w:t>Dědictví Karla Velikého</w:t>
        </w:r>
      </w:hyperlink>
      <w:r w:rsidR="0015283E" w:rsidRPr="00453D2A">
        <w:rPr>
          <w:rFonts w:ascii="Arial" w:hAnsi="Arial" w:cs="Arial"/>
          <w:b/>
          <w:bCs/>
          <w:sz w:val="22"/>
        </w:rPr>
        <w:t xml:space="preserve"> </w:t>
      </w:r>
      <w:r w:rsidR="0015283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do 14</w:t>
      </w:r>
      <w:r w:rsidR="0015283E" w:rsidRPr="008F0C7E">
        <w:rPr>
          <w:rFonts w:ascii="Arial" w:hAnsi="Arial" w:cs="Arial"/>
          <w:b/>
          <w:bCs/>
          <w:sz w:val="22"/>
        </w:rPr>
        <w:t xml:space="preserve">. </w:t>
      </w:r>
      <w:r w:rsidR="0015283E">
        <w:rPr>
          <w:rFonts w:ascii="Arial" w:hAnsi="Arial" w:cs="Arial"/>
          <w:b/>
          <w:bCs/>
          <w:sz w:val="22"/>
        </w:rPr>
        <w:t>10</w:t>
      </w:r>
      <w:r w:rsidR="0015283E" w:rsidRPr="008F0C7E">
        <w:rPr>
          <w:rFonts w:ascii="Arial" w:hAnsi="Arial" w:cs="Arial"/>
          <w:b/>
          <w:bCs/>
          <w:sz w:val="22"/>
        </w:rPr>
        <w:t>. 2015</w:t>
      </w:r>
    </w:p>
    <w:p w14:paraId="5083BBF0" w14:textId="69EA7E60" w:rsidR="0015283E" w:rsidRPr="006D0DB1" w:rsidRDefault="0015283E" w:rsidP="0015283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D0DB1">
        <w:rPr>
          <w:rFonts w:ascii="Arial" w:hAnsi="Arial" w:cs="Arial"/>
          <w:bCs/>
          <w:sz w:val="22"/>
        </w:rPr>
        <w:t>Putovní výstava vznikla v rámci projektu Kolébky evropské kultury</w:t>
      </w:r>
      <w:r>
        <w:rPr>
          <w:rFonts w:ascii="Arial" w:hAnsi="Arial" w:cs="Arial"/>
          <w:bCs/>
          <w:sz w:val="22"/>
        </w:rPr>
        <w:t>. Hlavním cí</w:t>
      </w:r>
      <w:r w:rsidRPr="006D0DB1">
        <w:rPr>
          <w:rFonts w:ascii="Arial" w:hAnsi="Arial" w:cs="Arial"/>
          <w:bCs/>
          <w:sz w:val="22"/>
        </w:rPr>
        <w:t>lem je p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edstavit dobu raného st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edov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ku jako období, jehož interpretace jsou v Evrop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dodnes významnými podn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ty v tvorb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lokálních i národních identit.</w:t>
      </w:r>
      <w:r>
        <w:rPr>
          <w:rFonts w:ascii="Arial" w:hAnsi="Arial" w:cs="Arial"/>
          <w:bCs/>
          <w:sz w:val="22"/>
        </w:rPr>
        <w:t xml:space="preserve"> </w:t>
      </w:r>
      <w:r w:rsidRPr="003F76C8">
        <w:rPr>
          <w:rFonts w:ascii="Arial" w:hAnsi="Arial" w:cs="Arial"/>
          <w:bCs/>
          <w:sz w:val="22"/>
        </w:rPr>
        <w:t>Na pražskou podobu výstavy přijedou exponá</w:t>
      </w:r>
      <w:r>
        <w:rPr>
          <w:rFonts w:ascii="Arial" w:hAnsi="Arial" w:cs="Arial"/>
          <w:bCs/>
          <w:sz w:val="22"/>
        </w:rPr>
        <w:t>ty z partnerských zemí projektu</w:t>
      </w:r>
      <w:r w:rsidRPr="003F76C8">
        <w:rPr>
          <w:rFonts w:ascii="Arial" w:hAnsi="Arial" w:cs="Arial"/>
          <w:bCs/>
          <w:sz w:val="22"/>
        </w:rPr>
        <w:t xml:space="preserve"> Nizozemí, Belgie, Německa, Slovenska, Slovinska, Chorvatska a Itálie. </w:t>
      </w:r>
    </w:p>
    <w:p w14:paraId="5D44909C" w14:textId="77777777" w:rsidR="00ED5DBB" w:rsidRPr="0053744F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6C8784" w14:textId="408EC00C" w:rsidR="00ED5DBB" w:rsidRDefault="00894B57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9" w:history="1"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 xml:space="preserve">Na </w:t>
        </w:r>
        <w:proofErr w:type="spellStart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FilM</w:t>
        </w:r>
        <w:proofErr w:type="spellEnd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!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do 25.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10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20979A70" w14:textId="34DFCF46" w:rsidR="00ED5DBB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744F">
        <w:rPr>
          <w:rFonts w:ascii="Arial" w:hAnsi="Arial" w:cs="Arial"/>
          <w:sz w:val="22"/>
          <w:szCs w:val="24"/>
        </w:rPr>
        <w:t xml:space="preserve">Interaktivní výstava </w:t>
      </w:r>
      <w:r>
        <w:rPr>
          <w:rFonts w:ascii="Arial" w:hAnsi="Arial" w:cs="Arial"/>
          <w:sz w:val="22"/>
          <w:szCs w:val="24"/>
        </w:rPr>
        <w:t xml:space="preserve">v Museu </w:t>
      </w:r>
      <w:proofErr w:type="spellStart"/>
      <w:r>
        <w:rPr>
          <w:rFonts w:ascii="Arial" w:hAnsi="Arial" w:cs="Arial"/>
          <w:sz w:val="22"/>
          <w:szCs w:val="24"/>
        </w:rPr>
        <w:t>Montanelli</w:t>
      </w:r>
      <w:proofErr w:type="spellEnd"/>
      <w:r>
        <w:rPr>
          <w:rFonts w:ascii="Arial" w:hAnsi="Arial" w:cs="Arial"/>
          <w:sz w:val="22"/>
          <w:szCs w:val="24"/>
        </w:rPr>
        <w:t xml:space="preserve"> o</w:t>
      </w:r>
      <w:r w:rsidRPr="0053744F">
        <w:rPr>
          <w:rFonts w:ascii="Arial" w:hAnsi="Arial" w:cs="Arial"/>
          <w:sz w:val="22"/>
          <w:szCs w:val="24"/>
        </w:rPr>
        <w:t xml:space="preserve"> česk</w:t>
      </w:r>
      <w:r>
        <w:rPr>
          <w:rFonts w:ascii="Arial" w:hAnsi="Arial" w:cs="Arial"/>
          <w:sz w:val="22"/>
          <w:szCs w:val="24"/>
        </w:rPr>
        <w:t>ém filmu, o</w:t>
      </w:r>
      <w:r w:rsidRPr="005374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osudech a filmech tvůrců,</w:t>
      </w:r>
      <w:r w:rsidRPr="0053744F">
        <w:rPr>
          <w:rFonts w:ascii="Arial" w:hAnsi="Arial" w:cs="Arial"/>
          <w:sz w:val="22"/>
          <w:szCs w:val="24"/>
        </w:rPr>
        <w:t xml:space="preserve"> kteří z politických důvodů odešli do zahraničí, o tom, jak promítání vnímali avantgardi</w:t>
      </w:r>
      <w:r>
        <w:rPr>
          <w:rFonts w:ascii="Arial" w:hAnsi="Arial" w:cs="Arial"/>
          <w:sz w:val="22"/>
          <w:szCs w:val="24"/>
        </w:rPr>
        <w:t>sté první poloviny 20. století a vůbec o filmu.</w:t>
      </w:r>
    </w:p>
    <w:p w14:paraId="302F7BF7" w14:textId="77777777" w:rsidR="00B90DE6" w:rsidRPr="00783C55" w:rsidRDefault="00B90DE6" w:rsidP="00B90DE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8B36EE6" w14:textId="0468C8D2" w:rsidR="00B90DE6" w:rsidRPr="00D17AF6" w:rsidRDefault="00894B57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0" w:history="1">
        <w:r w:rsidR="00B90DE6" w:rsidRPr="00B90DE6">
          <w:rPr>
            <w:rStyle w:val="Hypertextovodkaz"/>
            <w:rFonts w:ascii="Arial" w:hAnsi="Arial" w:cs="Arial"/>
            <w:b/>
            <w:sz w:val="22"/>
            <w:szCs w:val="24"/>
          </w:rPr>
          <w:t>Z truhel našich prababiček</w:t>
        </w:r>
      </w:hyperlink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  <w:t xml:space="preserve">                                    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B90DE6">
        <w:rPr>
          <w:rFonts w:ascii="Arial" w:hAnsi="Arial" w:cs="Arial"/>
          <w:b/>
          <w:sz w:val="22"/>
          <w:szCs w:val="24"/>
        </w:rPr>
        <w:t>31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. </w:t>
      </w:r>
      <w:r w:rsidR="00B90DE6">
        <w:rPr>
          <w:rFonts w:ascii="Arial" w:hAnsi="Arial" w:cs="Arial"/>
          <w:b/>
          <w:sz w:val="22"/>
          <w:szCs w:val="24"/>
        </w:rPr>
        <w:t>10</w:t>
      </w:r>
      <w:r w:rsidR="00B90DE6" w:rsidRPr="00D17AF6">
        <w:rPr>
          <w:rFonts w:ascii="Arial" w:hAnsi="Arial" w:cs="Arial"/>
          <w:b/>
          <w:sz w:val="22"/>
          <w:szCs w:val="24"/>
        </w:rPr>
        <w:t>. 2015</w:t>
      </w:r>
    </w:p>
    <w:p w14:paraId="6F0BBBC6" w14:textId="1507FD91" w:rsidR="00B90DE6" w:rsidRPr="008B0798" w:rsidRDefault="00B90DE6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>historických oděvů, doplňků a romantických květinových vazeb, mapujících městský život ve vikto</w:t>
      </w:r>
      <w:r w:rsidR="005624A6">
        <w:rPr>
          <w:rFonts w:ascii="Arial" w:hAnsi="Arial" w:cs="Arial"/>
          <w:bCs/>
          <w:sz w:val="22"/>
          <w:szCs w:val="24"/>
        </w:rPr>
        <w:t xml:space="preserve">riánském a </w:t>
      </w:r>
      <w:proofErr w:type="spellStart"/>
      <w:r w:rsidR="005624A6">
        <w:rPr>
          <w:rFonts w:ascii="Arial" w:hAnsi="Arial" w:cs="Arial"/>
          <w:bCs/>
          <w:sz w:val="22"/>
          <w:szCs w:val="24"/>
        </w:rPr>
        <w:t>edwardiánském</w:t>
      </w:r>
      <w:proofErr w:type="spellEnd"/>
      <w:r w:rsidR="005624A6">
        <w:rPr>
          <w:rFonts w:ascii="Arial" w:hAnsi="Arial" w:cs="Arial"/>
          <w:bCs/>
          <w:sz w:val="22"/>
          <w:szCs w:val="24"/>
        </w:rPr>
        <w:t xml:space="preserve"> období v muzeu Kouzlo starých časů, které vystavuje</w:t>
      </w:r>
      <w:r w:rsidR="005624A6" w:rsidRPr="005624A6">
        <w:rPr>
          <w:rFonts w:ascii="Arial" w:hAnsi="Arial" w:cs="Arial"/>
          <w:bCs/>
          <w:sz w:val="22"/>
          <w:szCs w:val="24"/>
        </w:rPr>
        <w:t xml:space="preserve"> část unikátní soukromé sbírky </w:t>
      </w:r>
      <w:r w:rsidR="005624A6">
        <w:rPr>
          <w:rFonts w:ascii="Arial" w:hAnsi="Arial" w:cs="Arial"/>
          <w:bCs/>
          <w:sz w:val="22"/>
          <w:szCs w:val="24"/>
        </w:rPr>
        <w:t xml:space="preserve">oděvů, doplňků a kuriozit z let </w:t>
      </w:r>
      <w:r w:rsidR="005624A6" w:rsidRPr="005624A6">
        <w:rPr>
          <w:rFonts w:ascii="Arial" w:hAnsi="Arial" w:cs="Arial"/>
          <w:bCs/>
          <w:sz w:val="22"/>
          <w:szCs w:val="24"/>
        </w:rPr>
        <w:t>1850-1920. Vystaveno je kolem stovky exponátů z celého světa, které dokumentují výjimečnost a um ručních prací tohoto období</w:t>
      </w:r>
      <w:r w:rsidR="005624A6">
        <w:rPr>
          <w:rFonts w:ascii="Arial" w:hAnsi="Arial" w:cs="Arial"/>
          <w:bCs/>
          <w:sz w:val="22"/>
          <w:szCs w:val="24"/>
        </w:rPr>
        <w:t>.</w:t>
      </w: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F6AD024" w14:textId="77777777" w:rsidR="00F74B99" w:rsidRDefault="007A4EE7" w:rsidP="00F74B9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6FBFE518" w14:textId="77777777" w:rsidR="00F74B99" w:rsidRPr="0016247D" w:rsidRDefault="00F74B99" w:rsidP="00F74B99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FC4B8D7" w14:textId="0C031C4D" w:rsidR="00F74B99" w:rsidRPr="00453D2A" w:rsidRDefault="00894B57" w:rsidP="00F74B99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1" w:history="1">
        <w:proofErr w:type="spellStart"/>
        <w:r w:rsidR="008A0BD0">
          <w:rPr>
            <w:rStyle w:val="Hypertextovodkaz"/>
            <w:rFonts w:ascii="Arial" w:hAnsi="Arial" w:cs="Arial"/>
            <w:b/>
            <w:bCs/>
            <w:sz w:val="22"/>
          </w:rPr>
          <w:t>Food</w:t>
        </w:r>
        <w:r w:rsidR="00F74B99" w:rsidRPr="00F74B99">
          <w:rPr>
            <w:rStyle w:val="Hypertextovodkaz"/>
            <w:rFonts w:ascii="Arial" w:hAnsi="Arial" w:cs="Arial"/>
            <w:b/>
            <w:bCs/>
            <w:sz w:val="22"/>
          </w:rPr>
          <w:t>parade</w:t>
        </w:r>
        <w:proofErr w:type="spellEnd"/>
      </w:hyperlink>
    </w:p>
    <w:p w14:paraId="4B2D387C" w14:textId="2B788980" w:rsidR="000901B0" w:rsidRPr="008A0BD0" w:rsidRDefault="00F74B99" w:rsidP="008A0BD0">
      <w:pPr>
        <w:spacing w:before="0"/>
        <w:ind w:left="1202" w:right="1077"/>
        <w:jc w:val="both"/>
        <w:rPr>
          <w:rStyle w:val="separator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– 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Zámek Troja</w:t>
      </w:r>
    </w:p>
    <w:p w14:paraId="1E0E6AC9" w14:textId="77777777" w:rsidR="00CB48FA" w:rsidRPr="0016247D" w:rsidRDefault="00CB48FA" w:rsidP="00CB48FA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A23613C" w14:textId="487D3E5D" w:rsidR="00CB48FA" w:rsidRPr="00453D2A" w:rsidRDefault="00894B57" w:rsidP="00CB48FA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2" w:anchor="dr_view_style=full;skat=0;r=2;page=1" w:history="1">
        <w:r w:rsidR="00CB48FA" w:rsidRPr="00CB48FA">
          <w:rPr>
            <w:rStyle w:val="Hypertextovodkaz"/>
            <w:rFonts w:ascii="Arial" w:hAnsi="Arial" w:cs="Arial"/>
            <w:b/>
            <w:bCs/>
            <w:sz w:val="22"/>
          </w:rPr>
          <w:t>Dny evropského dědictví</w:t>
        </w:r>
      </w:hyperlink>
    </w:p>
    <w:p w14:paraId="06CE9191" w14:textId="77777777" w:rsidR="008A0BD0" w:rsidRPr="008A0BD0" w:rsidRDefault="00CB48FA" w:rsidP="008A0BD0">
      <w:pPr>
        <w:spacing w:before="0"/>
        <w:ind w:left="1202" w:right="1077"/>
        <w:jc w:val="both"/>
        <w:rPr>
          <w:rStyle w:val="separator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– 13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3DB32498" w14:textId="77777777" w:rsidR="008A0BD0" w:rsidRPr="0016247D" w:rsidRDefault="008A0BD0" w:rsidP="008A0BD0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C8FA88C" w14:textId="6713003C" w:rsidR="008A0BD0" w:rsidRPr="00453D2A" w:rsidRDefault="00894B57" w:rsidP="008A0BD0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3" w:history="1">
        <w:proofErr w:type="spellStart"/>
        <w:r w:rsidR="008A0BD0" w:rsidRPr="008A0BD0">
          <w:rPr>
            <w:rStyle w:val="Hypertextovodkaz"/>
            <w:rFonts w:ascii="Arial" w:hAnsi="Arial" w:cs="Arial"/>
            <w:b/>
            <w:bCs/>
            <w:sz w:val="22"/>
          </w:rPr>
          <w:t>Toyen</w:t>
        </w:r>
        <w:proofErr w:type="spellEnd"/>
      </w:hyperlink>
    </w:p>
    <w:p w14:paraId="14265819" w14:textId="6D784FD7" w:rsidR="00CB48FA" w:rsidRPr="00CB48FA" w:rsidRDefault="008A0BD0" w:rsidP="00CB48F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9. 2015 – 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2016, Muzeum Kampa</w:t>
      </w:r>
    </w:p>
    <w:p w14:paraId="2EDAE3EF" w14:textId="77777777" w:rsidR="0097011F" w:rsidRPr="0016247D" w:rsidRDefault="0097011F" w:rsidP="0097011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C366FE2" w14:textId="77777777" w:rsidR="00D66E9A" w:rsidRPr="0016247D" w:rsidRDefault="00D66E9A" w:rsidP="00D66E9A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F6F1055" w14:textId="4A4ACF7D" w:rsidR="00D66E9A" w:rsidRDefault="00894B57" w:rsidP="00D66E9A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proofErr w:type="spellStart"/>
        <w:r w:rsidR="00D66E9A" w:rsidRPr="00D66E9A">
          <w:rPr>
            <w:rStyle w:val="Hypertextovodkaz"/>
            <w:rFonts w:ascii="Arial" w:hAnsi="Arial" w:cs="Arial"/>
            <w:b/>
            <w:sz w:val="22"/>
            <w:szCs w:val="24"/>
          </w:rPr>
          <w:t>Birell</w:t>
        </w:r>
        <w:proofErr w:type="spellEnd"/>
        <w:r w:rsidR="00D66E9A" w:rsidRPr="00D66E9A">
          <w:rPr>
            <w:rStyle w:val="Hypertextovodkaz"/>
            <w:rFonts w:ascii="Arial" w:hAnsi="Arial" w:cs="Arial"/>
            <w:b/>
            <w:sz w:val="22"/>
            <w:szCs w:val="24"/>
          </w:rPr>
          <w:t xml:space="preserve"> Grand Prix Praha</w:t>
        </w:r>
      </w:hyperlink>
    </w:p>
    <w:p w14:paraId="62D287FC" w14:textId="4932DFEA" w:rsidR="00D66E9A" w:rsidRDefault="00D66E9A" w:rsidP="00D66E9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6. 9. 2015, ulice Prahy</w:t>
      </w:r>
    </w:p>
    <w:p w14:paraId="0BE6DA9C" w14:textId="77777777" w:rsidR="00E52DF1" w:rsidRPr="0016247D" w:rsidRDefault="00E52DF1" w:rsidP="00E52DF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25D5356" w14:textId="7C9AFE33" w:rsidR="00E52DF1" w:rsidRPr="00453D2A" w:rsidRDefault="00894B57" w:rsidP="00841D8B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5" w:history="1">
        <w:r w:rsidR="00E52DF1" w:rsidRPr="00CB419D">
          <w:rPr>
            <w:rStyle w:val="Hypertextovodkaz"/>
            <w:rFonts w:ascii="Arial" w:hAnsi="Arial" w:cs="Arial"/>
            <w:b/>
            <w:bCs/>
            <w:sz w:val="22"/>
          </w:rPr>
          <w:t>Dvořákova Praha</w:t>
        </w:r>
      </w:hyperlink>
      <w:r w:rsidR="00E52DF1">
        <w:rPr>
          <w:rFonts w:ascii="Arial" w:hAnsi="Arial" w:cs="Arial"/>
          <w:b/>
          <w:bCs/>
          <w:sz w:val="22"/>
        </w:rPr>
        <w:t xml:space="preserve"> </w:t>
      </w:r>
    </w:p>
    <w:p w14:paraId="6E1738B1" w14:textId="4311A21C" w:rsidR="00E52DF1" w:rsidRDefault="00CB419D" w:rsidP="00E52DF1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E52DF1" w:rsidRPr="00453D2A">
        <w:rPr>
          <w:rFonts w:ascii="Arial" w:hAnsi="Arial" w:cs="Arial"/>
          <w:b/>
          <w:bCs/>
          <w:sz w:val="22"/>
        </w:rPr>
        <w:t>.</w:t>
      </w:r>
      <w:r w:rsidR="00E52DF1">
        <w:rPr>
          <w:rFonts w:ascii="Arial" w:hAnsi="Arial" w:cs="Arial"/>
          <w:b/>
          <w:bCs/>
          <w:sz w:val="22"/>
        </w:rPr>
        <w:t xml:space="preserve"> </w:t>
      </w:r>
      <w:r w:rsidR="00E52DF1"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3</w:t>
      </w:r>
      <w:r w:rsidR="00E52DF1" w:rsidRPr="00453D2A">
        <w:rPr>
          <w:rFonts w:ascii="Arial" w:hAnsi="Arial" w:cs="Arial"/>
          <w:b/>
          <w:bCs/>
          <w:sz w:val="22"/>
        </w:rPr>
        <w:t>.</w:t>
      </w:r>
      <w:r w:rsidR="00E52DF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9</w:t>
      </w:r>
      <w:r w:rsidR="00E52DF1" w:rsidRPr="00453D2A">
        <w:rPr>
          <w:rFonts w:ascii="Arial" w:hAnsi="Arial" w:cs="Arial"/>
          <w:b/>
          <w:bCs/>
          <w:sz w:val="22"/>
        </w:rPr>
        <w:t>.</w:t>
      </w:r>
      <w:r w:rsidR="00E52DF1">
        <w:rPr>
          <w:rFonts w:ascii="Arial" w:hAnsi="Arial" w:cs="Arial"/>
          <w:b/>
          <w:bCs/>
          <w:sz w:val="22"/>
        </w:rPr>
        <w:t xml:space="preserve"> </w:t>
      </w:r>
      <w:r w:rsidR="00E52DF1" w:rsidRPr="00453D2A">
        <w:rPr>
          <w:rFonts w:ascii="Arial" w:hAnsi="Arial" w:cs="Arial"/>
          <w:b/>
          <w:bCs/>
          <w:sz w:val="22"/>
        </w:rPr>
        <w:t>2015</w:t>
      </w:r>
      <w:r w:rsidR="00E52DF1">
        <w:rPr>
          <w:rFonts w:ascii="Arial" w:hAnsi="Arial" w:cs="Arial"/>
          <w:b/>
          <w:bCs/>
          <w:sz w:val="22"/>
        </w:rPr>
        <w:t xml:space="preserve">, </w:t>
      </w:r>
      <w:r w:rsidR="008A3085">
        <w:rPr>
          <w:rFonts w:ascii="Arial" w:hAnsi="Arial" w:cs="Arial"/>
          <w:b/>
          <w:bCs/>
          <w:sz w:val="22"/>
        </w:rPr>
        <w:t>Dvořákova síň Rudolfina, Anežský klášter, Katedrála sv. Víta</w:t>
      </w:r>
    </w:p>
    <w:p w14:paraId="65109363" w14:textId="77777777" w:rsidR="00C64845" w:rsidRPr="0016247D" w:rsidRDefault="00C64845" w:rsidP="00C6484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7F326C3" w14:textId="22EFFF5E" w:rsidR="00C64845" w:rsidRPr="00453D2A" w:rsidRDefault="00894B57" w:rsidP="00C6484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6" w:history="1">
        <w:r w:rsidR="00C64845" w:rsidRPr="00C64845">
          <w:rPr>
            <w:rStyle w:val="Hypertextovodkaz"/>
            <w:rFonts w:ascii="Arial" w:hAnsi="Arial" w:cs="Arial"/>
            <w:b/>
            <w:bCs/>
            <w:sz w:val="22"/>
          </w:rPr>
          <w:t>Zažít město jinak</w:t>
        </w:r>
      </w:hyperlink>
    </w:p>
    <w:p w14:paraId="3F8B7B93" w14:textId="6C246D4C" w:rsidR="00C64845" w:rsidRDefault="00C64845" w:rsidP="00E52DF1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7DBEC32F" w14:textId="77777777" w:rsidR="00233233" w:rsidRPr="0016247D" w:rsidRDefault="00233233" w:rsidP="00233233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A52CC8D" w14:textId="41A14CCE" w:rsidR="00233233" w:rsidRPr="00453D2A" w:rsidRDefault="00894B57" w:rsidP="00233233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7" w:history="1">
        <w:r w:rsidR="00233233" w:rsidRPr="00233233">
          <w:rPr>
            <w:rStyle w:val="Hypertextovodkaz"/>
            <w:rFonts w:ascii="Arial" w:hAnsi="Arial" w:cs="Arial"/>
            <w:b/>
            <w:bCs/>
            <w:sz w:val="22"/>
          </w:rPr>
          <w:t xml:space="preserve">Prague Burger </w:t>
        </w:r>
        <w:proofErr w:type="spellStart"/>
        <w:r w:rsidR="00233233" w:rsidRPr="00233233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</w:p>
    <w:p w14:paraId="757DF50B" w14:textId="0FAFD2F7" w:rsidR="00233233" w:rsidRPr="00E52DF1" w:rsidRDefault="00233233" w:rsidP="00233233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Výstaviště Holešovice</w:t>
      </w:r>
    </w:p>
    <w:p w14:paraId="7D1DDD46" w14:textId="77777777" w:rsidR="00233233" w:rsidRPr="00233233" w:rsidRDefault="00233233" w:rsidP="00E52DF1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4C18078F" w14:textId="77777777" w:rsidR="00B70D2C" w:rsidRPr="0016247D" w:rsidRDefault="00B70D2C" w:rsidP="00B70D2C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0E6C8F9" w14:textId="0AD2215D" w:rsidR="00B70D2C" w:rsidRPr="00453D2A" w:rsidRDefault="00894B57" w:rsidP="00B70D2C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8" w:history="1">
        <w:proofErr w:type="spellStart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>Unique</w:t>
        </w:r>
        <w:proofErr w:type="spellEnd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70D2C" w:rsidRPr="00B70D2C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</w:p>
    <w:p w14:paraId="40B8D1FF" w14:textId="5AB33B5C" w:rsidR="00B70D2C" w:rsidRDefault="00B70D2C" w:rsidP="00B70D2C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9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 w:rsidR="009270B6">
        <w:rPr>
          <w:rFonts w:ascii="Arial" w:hAnsi="Arial" w:cs="Arial"/>
          <w:b/>
          <w:bCs/>
          <w:sz w:val="22"/>
        </w:rPr>
        <w:t xml:space="preserve">, Staré Město </w:t>
      </w:r>
    </w:p>
    <w:p w14:paraId="0F552B81" w14:textId="77777777" w:rsidR="004E1329" w:rsidRPr="0016247D" w:rsidRDefault="004E1329" w:rsidP="004E1329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172BFD7" w14:textId="6EE95D35" w:rsidR="004E1329" w:rsidRPr="00453D2A" w:rsidRDefault="00894B57" w:rsidP="004E1329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9" w:history="1">
        <w:r w:rsidR="004E1329" w:rsidRPr="004E1329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</w:p>
    <w:p w14:paraId="3A367BFD" w14:textId="3D020CCF" w:rsidR="004E1329" w:rsidRPr="00E52DF1" w:rsidRDefault="004E1329" w:rsidP="004E1329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10.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56F2F16D" w14:textId="77777777" w:rsidR="00317E5F" w:rsidRPr="0016247D" w:rsidRDefault="00317E5F" w:rsidP="00317E5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124C1E8" w14:textId="1119E532" w:rsidR="00317E5F" w:rsidRPr="00453D2A" w:rsidRDefault="00894B57" w:rsidP="00841D8B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317E5F" w:rsidRPr="00317E5F">
          <w:rPr>
            <w:rStyle w:val="Hypertextovodkaz"/>
            <w:rFonts w:ascii="Arial" w:hAnsi="Arial" w:cs="Arial"/>
            <w:b/>
            <w:bCs/>
            <w:sz w:val="22"/>
          </w:rPr>
          <w:t>Travel Meeting Point</w:t>
        </w:r>
      </w:hyperlink>
    </w:p>
    <w:p w14:paraId="3A2FBCEB" w14:textId="62BA1989" w:rsidR="00317E5F" w:rsidRDefault="00317E5F" w:rsidP="00317E5F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8F410D">
        <w:rPr>
          <w:rFonts w:ascii="Arial" w:hAnsi="Arial" w:cs="Arial"/>
          <w:b/>
          <w:bCs/>
          <w:sz w:val="22"/>
        </w:rPr>
        <w:t>PVA Expo Praha Letňany</w:t>
      </w:r>
    </w:p>
    <w:p w14:paraId="78637787" w14:textId="77777777" w:rsidR="00A72D93" w:rsidRPr="0016247D" w:rsidRDefault="00A72D93" w:rsidP="00A72D93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AED5F52" w14:textId="6C9E4E2F" w:rsidR="00A72D93" w:rsidRPr="00453D2A" w:rsidRDefault="00894B57" w:rsidP="00A72D93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1" w:anchor="/cz/newsdetail/tematem-17-rocniku-designbloku-je-svoboda" w:history="1">
        <w:proofErr w:type="spellStart"/>
        <w:r w:rsidR="00A72D93" w:rsidRPr="00561270">
          <w:rPr>
            <w:rStyle w:val="Hypertextovodkaz"/>
            <w:rFonts w:ascii="Arial" w:hAnsi="Arial" w:cs="Arial"/>
            <w:b/>
            <w:bCs/>
            <w:sz w:val="22"/>
          </w:rPr>
          <w:t>Designblok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- Prague Design and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</w:p>
    <w:p w14:paraId="1F6E8836" w14:textId="75F2FF1E" w:rsidR="00A72D93" w:rsidRDefault="00A72D93" w:rsidP="00A72D93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561270"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561270">
        <w:rPr>
          <w:rFonts w:ascii="Arial" w:hAnsi="Arial" w:cs="Arial"/>
          <w:b/>
          <w:bCs/>
          <w:sz w:val="22"/>
        </w:rPr>
        <w:t>Výstaviště Praha Holešovice</w:t>
      </w:r>
    </w:p>
    <w:p w14:paraId="33A0DA56" w14:textId="77777777" w:rsidR="00B33E30" w:rsidRPr="0016247D" w:rsidRDefault="00B33E30" w:rsidP="00B33E30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CE4DF32" w14:textId="1EE37056" w:rsidR="00B33E30" w:rsidRDefault="00894B57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2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335365B8" w14:textId="299A71F6" w:rsidR="00B33E30" w:rsidRDefault="00B33E30" w:rsidP="00B33E3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630E869" w14:textId="77777777" w:rsidR="00573AE7" w:rsidRPr="0016247D" w:rsidRDefault="00573AE7" w:rsidP="00573AE7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D50D4D8" w14:textId="30D05029" w:rsidR="00573AE7" w:rsidRDefault="00894B57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3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573AE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71BF5A6" w14:textId="77777777" w:rsidR="00E65138" w:rsidRPr="0016247D" w:rsidRDefault="00E65138" w:rsidP="00E65138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ABA7BC" w14:textId="18615C9B" w:rsidR="00E65138" w:rsidRPr="00453D2A" w:rsidRDefault="00894B57" w:rsidP="00841D8B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4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Cecilia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Bartoli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Rolando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Villazón</w:t>
        </w:r>
        <w:proofErr w:type="spellEnd"/>
      </w:hyperlink>
    </w:p>
    <w:p w14:paraId="14D2065A" w14:textId="1F54207C" w:rsidR="002146A2" w:rsidRPr="006E154C" w:rsidRDefault="00E65138" w:rsidP="006E154C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</w:p>
    <w:sectPr w:rsidR="002146A2" w:rsidRPr="006E154C" w:rsidSect="00526707">
      <w:headerReference w:type="default" r:id="rId185"/>
      <w:footerReference w:type="default" r:id="rId186"/>
      <w:headerReference w:type="first" r:id="rId187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9D2F" w14:textId="77777777" w:rsidR="00BF00DD" w:rsidRDefault="00BF00DD" w:rsidP="00636F9B">
      <w:r>
        <w:separator/>
      </w:r>
    </w:p>
  </w:endnote>
  <w:endnote w:type="continuationSeparator" w:id="0">
    <w:p w14:paraId="57DD6552" w14:textId="77777777" w:rsidR="00BF00DD" w:rsidRDefault="00BF00DD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BF00DD" w:rsidRDefault="00BF00DD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894B57">
      <w:rPr>
        <w:noProof/>
        <w:szCs w:val="20"/>
      </w:rPr>
      <w:t>4</w:t>
    </w:r>
    <w:r w:rsidRPr="00636F9B">
      <w:rPr>
        <w:szCs w:val="20"/>
      </w:rPr>
      <w:fldChar w:fldCharType="end"/>
    </w:r>
  </w:p>
  <w:p w14:paraId="3462BB68" w14:textId="77777777" w:rsidR="00BF00DD" w:rsidRDefault="00BF00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6153" w14:textId="77777777" w:rsidR="00BF00DD" w:rsidRDefault="00BF00DD" w:rsidP="00636F9B">
      <w:r>
        <w:separator/>
      </w:r>
    </w:p>
  </w:footnote>
  <w:footnote w:type="continuationSeparator" w:id="0">
    <w:p w14:paraId="02539C6C" w14:textId="77777777" w:rsidR="00BF00DD" w:rsidRDefault="00BF00DD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BF00DD" w:rsidRDefault="00BF00DD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BF00DD" w:rsidRDefault="00BF00DD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BF00DD" w:rsidRDefault="00BF00DD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BF00DD" w:rsidRDefault="00BF00DD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BF00DD" w:rsidRPr="008D045A" w:rsidRDefault="00894B57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BF00DD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BF00DD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BF00DD">
      <w:t xml:space="preserve">                                                                                                            </w:t>
    </w:r>
    <w:hyperlink r:id="rId3" w:history="1">
      <w:r w:rsidR="00BF00DD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BF00DD" w:rsidRDefault="00BF00DD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2B2D"/>
    <w:rsid w:val="0000332C"/>
    <w:rsid w:val="00003DB9"/>
    <w:rsid w:val="0000407C"/>
    <w:rsid w:val="000050F3"/>
    <w:rsid w:val="0000510F"/>
    <w:rsid w:val="000060BA"/>
    <w:rsid w:val="00006A3A"/>
    <w:rsid w:val="00010FEE"/>
    <w:rsid w:val="00011693"/>
    <w:rsid w:val="0001170D"/>
    <w:rsid w:val="00012975"/>
    <w:rsid w:val="00013EF3"/>
    <w:rsid w:val="00014232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4D2"/>
    <w:rsid w:val="000247E8"/>
    <w:rsid w:val="00025419"/>
    <w:rsid w:val="00026147"/>
    <w:rsid w:val="000271C0"/>
    <w:rsid w:val="00030996"/>
    <w:rsid w:val="00030A96"/>
    <w:rsid w:val="00032C65"/>
    <w:rsid w:val="0003412A"/>
    <w:rsid w:val="0003446C"/>
    <w:rsid w:val="000347BB"/>
    <w:rsid w:val="00034C98"/>
    <w:rsid w:val="00037E75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52F1"/>
    <w:rsid w:val="00065301"/>
    <w:rsid w:val="00065478"/>
    <w:rsid w:val="0006682D"/>
    <w:rsid w:val="000672C4"/>
    <w:rsid w:val="00067AB2"/>
    <w:rsid w:val="00067C12"/>
    <w:rsid w:val="00067FB8"/>
    <w:rsid w:val="00074652"/>
    <w:rsid w:val="00075181"/>
    <w:rsid w:val="00075FB1"/>
    <w:rsid w:val="00076EF5"/>
    <w:rsid w:val="00077F1E"/>
    <w:rsid w:val="00080D86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18B"/>
    <w:rsid w:val="000901B0"/>
    <w:rsid w:val="0009058F"/>
    <w:rsid w:val="0009120D"/>
    <w:rsid w:val="000915A4"/>
    <w:rsid w:val="000917AB"/>
    <w:rsid w:val="00093BA4"/>
    <w:rsid w:val="00094B91"/>
    <w:rsid w:val="000959AA"/>
    <w:rsid w:val="000968B2"/>
    <w:rsid w:val="00096B15"/>
    <w:rsid w:val="00097489"/>
    <w:rsid w:val="000974B2"/>
    <w:rsid w:val="00097799"/>
    <w:rsid w:val="00097E90"/>
    <w:rsid w:val="000A0044"/>
    <w:rsid w:val="000A0111"/>
    <w:rsid w:val="000A0BAA"/>
    <w:rsid w:val="000A115C"/>
    <w:rsid w:val="000A2392"/>
    <w:rsid w:val="000A2723"/>
    <w:rsid w:val="000A2BD5"/>
    <w:rsid w:val="000A3C37"/>
    <w:rsid w:val="000A5AC5"/>
    <w:rsid w:val="000A630E"/>
    <w:rsid w:val="000A76F9"/>
    <w:rsid w:val="000A78DE"/>
    <w:rsid w:val="000A79B2"/>
    <w:rsid w:val="000B0C0C"/>
    <w:rsid w:val="000B1481"/>
    <w:rsid w:val="000B3255"/>
    <w:rsid w:val="000B57F5"/>
    <w:rsid w:val="000B633A"/>
    <w:rsid w:val="000B6427"/>
    <w:rsid w:val="000B735D"/>
    <w:rsid w:val="000C0548"/>
    <w:rsid w:val="000C0F2F"/>
    <w:rsid w:val="000C150A"/>
    <w:rsid w:val="000C1B38"/>
    <w:rsid w:val="000C2370"/>
    <w:rsid w:val="000C2600"/>
    <w:rsid w:val="000C3587"/>
    <w:rsid w:val="000C3AF4"/>
    <w:rsid w:val="000C415A"/>
    <w:rsid w:val="000C52A7"/>
    <w:rsid w:val="000C54DD"/>
    <w:rsid w:val="000C5F4C"/>
    <w:rsid w:val="000C6340"/>
    <w:rsid w:val="000C643F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112"/>
    <w:rsid w:val="000E67D4"/>
    <w:rsid w:val="000E7BC0"/>
    <w:rsid w:val="000F060E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3585"/>
    <w:rsid w:val="0011670C"/>
    <w:rsid w:val="001177DA"/>
    <w:rsid w:val="0011780E"/>
    <w:rsid w:val="00120177"/>
    <w:rsid w:val="001202E1"/>
    <w:rsid w:val="00120EE4"/>
    <w:rsid w:val="00120FDF"/>
    <w:rsid w:val="00121421"/>
    <w:rsid w:val="00121715"/>
    <w:rsid w:val="001217B6"/>
    <w:rsid w:val="00122B49"/>
    <w:rsid w:val="0012345E"/>
    <w:rsid w:val="001242F7"/>
    <w:rsid w:val="00124A52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398"/>
    <w:rsid w:val="00137B68"/>
    <w:rsid w:val="00140029"/>
    <w:rsid w:val="0014121A"/>
    <w:rsid w:val="0014295A"/>
    <w:rsid w:val="00142E79"/>
    <w:rsid w:val="00143114"/>
    <w:rsid w:val="00143429"/>
    <w:rsid w:val="00145001"/>
    <w:rsid w:val="00145268"/>
    <w:rsid w:val="00150428"/>
    <w:rsid w:val="001525E2"/>
    <w:rsid w:val="0015283E"/>
    <w:rsid w:val="00152A5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208E"/>
    <w:rsid w:val="001821A3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02C"/>
    <w:rsid w:val="001943DA"/>
    <w:rsid w:val="0019471E"/>
    <w:rsid w:val="00194B3F"/>
    <w:rsid w:val="00194F2D"/>
    <w:rsid w:val="0019546A"/>
    <w:rsid w:val="00195BD1"/>
    <w:rsid w:val="00195EEF"/>
    <w:rsid w:val="00196391"/>
    <w:rsid w:val="0019652F"/>
    <w:rsid w:val="00196AF6"/>
    <w:rsid w:val="001A0018"/>
    <w:rsid w:val="001A0210"/>
    <w:rsid w:val="001A0CDB"/>
    <w:rsid w:val="001A0DB4"/>
    <w:rsid w:val="001A0DF0"/>
    <w:rsid w:val="001A0E6B"/>
    <w:rsid w:val="001A1D85"/>
    <w:rsid w:val="001A1EF0"/>
    <w:rsid w:val="001A2D3D"/>
    <w:rsid w:val="001A3A82"/>
    <w:rsid w:val="001A4B53"/>
    <w:rsid w:val="001A5935"/>
    <w:rsid w:val="001A5EE0"/>
    <w:rsid w:val="001A63CA"/>
    <w:rsid w:val="001A6A0F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F90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21D8"/>
    <w:rsid w:val="001D2A48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61E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2C19"/>
    <w:rsid w:val="001F2D75"/>
    <w:rsid w:val="001F333E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3E33"/>
    <w:rsid w:val="00205AC5"/>
    <w:rsid w:val="00206500"/>
    <w:rsid w:val="00206D91"/>
    <w:rsid w:val="00210482"/>
    <w:rsid w:val="00212F61"/>
    <w:rsid w:val="00213369"/>
    <w:rsid w:val="002135DF"/>
    <w:rsid w:val="00213AFB"/>
    <w:rsid w:val="00214027"/>
    <w:rsid w:val="002143DD"/>
    <w:rsid w:val="002146A2"/>
    <w:rsid w:val="00214738"/>
    <w:rsid w:val="002153F4"/>
    <w:rsid w:val="00215D8E"/>
    <w:rsid w:val="002160E1"/>
    <w:rsid w:val="00216AA4"/>
    <w:rsid w:val="00216E59"/>
    <w:rsid w:val="002170C4"/>
    <w:rsid w:val="00217C53"/>
    <w:rsid w:val="002208A3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F9D"/>
    <w:rsid w:val="00237EDF"/>
    <w:rsid w:val="00240127"/>
    <w:rsid w:val="00241176"/>
    <w:rsid w:val="00241A25"/>
    <w:rsid w:val="00241B13"/>
    <w:rsid w:val="00242D83"/>
    <w:rsid w:val="00242E91"/>
    <w:rsid w:val="00245300"/>
    <w:rsid w:val="002453EC"/>
    <w:rsid w:val="002457DB"/>
    <w:rsid w:val="00246D38"/>
    <w:rsid w:val="002471D6"/>
    <w:rsid w:val="00247D87"/>
    <w:rsid w:val="00250853"/>
    <w:rsid w:val="002513AB"/>
    <w:rsid w:val="00253CD3"/>
    <w:rsid w:val="0025587B"/>
    <w:rsid w:val="002564A0"/>
    <w:rsid w:val="00256A60"/>
    <w:rsid w:val="00257C4B"/>
    <w:rsid w:val="00260BAD"/>
    <w:rsid w:val="00262619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F95"/>
    <w:rsid w:val="002800EC"/>
    <w:rsid w:val="002811F9"/>
    <w:rsid w:val="00281780"/>
    <w:rsid w:val="00281918"/>
    <w:rsid w:val="00282B07"/>
    <w:rsid w:val="00282FDC"/>
    <w:rsid w:val="00283421"/>
    <w:rsid w:val="00283C7F"/>
    <w:rsid w:val="00284051"/>
    <w:rsid w:val="002842A7"/>
    <w:rsid w:val="0028559A"/>
    <w:rsid w:val="00286FCD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7501"/>
    <w:rsid w:val="002A0FBD"/>
    <w:rsid w:val="002A199C"/>
    <w:rsid w:val="002A2EC8"/>
    <w:rsid w:val="002A2F41"/>
    <w:rsid w:val="002A2F61"/>
    <w:rsid w:val="002A3301"/>
    <w:rsid w:val="002A3501"/>
    <w:rsid w:val="002A45C0"/>
    <w:rsid w:val="002A5611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49EB"/>
    <w:rsid w:val="002C5124"/>
    <w:rsid w:val="002C6571"/>
    <w:rsid w:val="002C68A8"/>
    <w:rsid w:val="002C7630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742F"/>
    <w:rsid w:val="002D7605"/>
    <w:rsid w:val="002D7C38"/>
    <w:rsid w:val="002E05B9"/>
    <w:rsid w:val="002E1431"/>
    <w:rsid w:val="002E1B7B"/>
    <w:rsid w:val="002E1C03"/>
    <w:rsid w:val="002E2B31"/>
    <w:rsid w:val="002E3393"/>
    <w:rsid w:val="002E3635"/>
    <w:rsid w:val="002E368B"/>
    <w:rsid w:val="002E378A"/>
    <w:rsid w:val="002E429A"/>
    <w:rsid w:val="002E479C"/>
    <w:rsid w:val="002E4DD6"/>
    <w:rsid w:val="002E537E"/>
    <w:rsid w:val="002E56E4"/>
    <w:rsid w:val="002E5D4A"/>
    <w:rsid w:val="002E60A4"/>
    <w:rsid w:val="002E75A2"/>
    <w:rsid w:val="002F081B"/>
    <w:rsid w:val="002F091A"/>
    <w:rsid w:val="002F1881"/>
    <w:rsid w:val="002F1AF8"/>
    <w:rsid w:val="002F37B0"/>
    <w:rsid w:val="002F412F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B6C"/>
    <w:rsid w:val="003124C1"/>
    <w:rsid w:val="0031281A"/>
    <w:rsid w:val="00313D2C"/>
    <w:rsid w:val="00313E49"/>
    <w:rsid w:val="003142B1"/>
    <w:rsid w:val="00314E74"/>
    <w:rsid w:val="00315883"/>
    <w:rsid w:val="00316701"/>
    <w:rsid w:val="00317E5F"/>
    <w:rsid w:val="00320436"/>
    <w:rsid w:val="00320FE7"/>
    <w:rsid w:val="00322935"/>
    <w:rsid w:val="00322E4E"/>
    <w:rsid w:val="00323102"/>
    <w:rsid w:val="00324218"/>
    <w:rsid w:val="003255EF"/>
    <w:rsid w:val="003257F9"/>
    <w:rsid w:val="003259D4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41057"/>
    <w:rsid w:val="003410E7"/>
    <w:rsid w:val="0034128E"/>
    <w:rsid w:val="00342796"/>
    <w:rsid w:val="00343574"/>
    <w:rsid w:val="003442B3"/>
    <w:rsid w:val="00345FB4"/>
    <w:rsid w:val="0034645C"/>
    <w:rsid w:val="0034682A"/>
    <w:rsid w:val="00347CB6"/>
    <w:rsid w:val="00347F0D"/>
    <w:rsid w:val="003507CF"/>
    <w:rsid w:val="003509E6"/>
    <w:rsid w:val="00350AE2"/>
    <w:rsid w:val="00350DA2"/>
    <w:rsid w:val="00352541"/>
    <w:rsid w:val="0035260A"/>
    <w:rsid w:val="003530EE"/>
    <w:rsid w:val="0035363E"/>
    <w:rsid w:val="00354221"/>
    <w:rsid w:val="0035461D"/>
    <w:rsid w:val="003546F6"/>
    <w:rsid w:val="00354E36"/>
    <w:rsid w:val="00355D35"/>
    <w:rsid w:val="0035687F"/>
    <w:rsid w:val="00357481"/>
    <w:rsid w:val="0036053B"/>
    <w:rsid w:val="00361A76"/>
    <w:rsid w:val="00361BD7"/>
    <w:rsid w:val="00361BF7"/>
    <w:rsid w:val="00363A6D"/>
    <w:rsid w:val="003642B2"/>
    <w:rsid w:val="003642E8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231"/>
    <w:rsid w:val="00372691"/>
    <w:rsid w:val="0037432A"/>
    <w:rsid w:val="0037534C"/>
    <w:rsid w:val="003769A9"/>
    <w:rsid w:val="00376DCB"/>
    <w:rsid w:val="00380B1D"/>
    <w:rsid w:val="003826E9"/>
    <w:rsid w:val="00385083"/>
    <w:rsid w:val="00385472"/>
    <w:rsid w:val="00385A0A"/>
    <w:rsid w:val="003874BB"/>
    <w:rsid w:val="003906B1"/>
    <w:rsid w:val="0039197A"/>
    <w:rsid w:val="00391B9B"/>
    <w:rsid w:val="00391D0D"/>
    <w:rsid w:val="00392197"/>
    <w:rsid w:val="003929C5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8CC"/>
    <w:rsid w:val="003A71D8"/>
    <w:rsid w:val="003A75D4"/>
    <w:rsid w:val="003A7CA2"/>
    <w:rsid w:val="003A7F02"/>
    <w:rsid w:val="003B003C"/>
    <w:rsid w:val="003B05FC"/>
    <w:rsid w:val="003B1120"/>
    <w:rsid w:val="003B25F6"/>
    <w:rsid w:val="003B2F92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72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AF5"/>
    <w:rsid w:val="003E0CD0"/>
    <w:rsid w:val="003E0E13"/>
    <w:rsid w:val="003E108D"/>
    <w:rsid w:val="003E1689"/>
    <w:rsid w:val="003E231D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884"/>
    <w:rsid w:val="003F0E26"/>
    <w:rsid w:val="003F1114"/>
    <w:rsid w:val="003F1DF2"/>
    <w:rsid w:val="003F4901"/>
    <w:rsid w:val="003F4A12"/>
    <w:rsid w:val="003F51BD"/>
    <w:rsid w:val="003F6427"/>
    <w:rsid w:val="003F66F6"/>
    <w:rsid w:val="003F76C8"/>
    <w:rsid w:val="0040109D"/>
    <w:rsid w:val="004027BA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0C87"/>
    <w:rsid w:val="00411CC0"/>
    <w:rsid w:val="00414212"/>
    <w:rsid w:val="00414AAB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E45"/>
    <w:rsid w:val="00424003"/>
    <w:rsid w:val="0042461B"/>
    <w:rsid w:val="004248AB"/>
    <w:rsid w:val="00424B0F"/>
    <w:rsid w:val="004251F1"/>
    <w:rsid w:val="004256D6"/>
    <w:rsid w:val="00425825"/>
    <w:rsid w:val="0042691B"/>
    <w:rsid w:val="00426C97"/>
    <w:rsid w:val="00427593"/>
    <w:rsid w:val="0043095A"/>
    <w:rsid w:val="00431AFD"/>
    <w:rsid w:val="00431C3D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3B7"/>
    <w:rsid w:val="004833D9"/>
    <w:rsid w:val="004836B3"/>
    <w:rsid w:val="00483A46"/>
    <w:rsid w:val="00483B6E"/>
    <w:rsid w:val="00483BB3"/>
    <w:rsid w:val="004848CF"/>
    <w:rsid w:val="00484C2A"/>
    <w:rsid w:val="00484C49"/>
    <w:rsid w:val="00484CE7"/>
    <w:rsid w:val="00484D63"/>
    <w:rsid w:val="00485450"/>
    <w:rsid w:val="00485C5E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7BB4"/>
    <w:rsid w:val="004A0690"/>
    <w:rsid w:val="004A0958"/>
    <w:rsid w:val="004A10AC"/>
    <w:rsid w:val="004A1330"/>
    <w:rsid w:val="004A271D"/>
    <w:rsid w:val="004A327B"/>
    <w:rsid w:val="004A37AE"/>
    <w:rsid w:val="004A47E5"/>
    <w:rsid w:val="004A4EB6"/>
    <w:rsid w:val="004A58B6"/>
    <w:rsid w:val="004A647A"/>
    <w:rsid w:val="004A69C2"/>
    <w:rsid w:val="004A6D91"/>
    <w:rsid w:val="004A717F"/>
    <w:rsid w:val="004A727C"/>
    <w:rsid w:val="004B0097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3CC7"/>
    <w:rsid w:val="004D447A"/>
    <w:rsid w:val="004D45AC"/>
    <w:rsid w:val="004D5471"/>
    <w:rsid w:val="004D60AA"/>
    <w:rsid w:val="004D648D"/>
    <w:rsid w:val="004D6A20"/>
    <w:rsid w:val="004D78BA"/>
    <w:rsid w:val="004D7E7A"/>
    <w:rsid w:val="004E1329"/>
    <w:rsid w:val="004E32F6"/>
    <w:rsid w:val="004E57CF"/>
    <w:rsid w:val="004E69E6"/>
    <w:rsid w:val="004E6B3A"/>
    <w:rsid w:val="004E6C44"/>
    <w:rsid w:val="004E7FD7"/>
    <w:rsid w:val="004F0F12"/>
    <w:rsid w:val="004F266C"/>
    <w:rsid w:val="004F4946"/>
    <w:rsid w:val="004F4988"/>
    <w:rsid w:val="004F4DB9"/>
    <w:rsid w:val="004F52B0"/>
    <w:rsid w:val="004F57E4"/>
    <w:rsid w:val="004F6BAD"/>
    <w:rsid w:val="004F7A7C"/>
    <w:rsid w:val="004F7C60"/>
    <w:rsid w:val="00501282"/>
    <w:rsid w:val="00501535"/>
    <w:rsid w:val="00501554"/>
    <w:rsid w:val="00501D7E"/>
    <w:rsid w:val="00502C2B"/>
    <w:rsid w:val="00502CC5"/>
    <w:rsid w:val="0050349F"/>
    <w:rsid w:val="00503A73"/>
    <w:rsid w:val="005045F9"/>
    <w:rsid w:val="00505266"/>
    <w:rsid w:val="00505451"/>
    <w:rsid w:val="005064DB"/>
    <w:rsid w:val="0050761C"/>
    <w:rsid w:val="00511D14"/>
    <w:rsid w:val="00511FB3"/>
    <w:rsid w:val="0051224B"/>
    <w:rsid w:val="005126FE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4E69"/>
    <w:rsid w:val="005351CB"/>
    <w:rsid w:val="0053530D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964"/>
    <w:rsid w:val="0054210B"/>
    <w:rsid w:val="0054279E"/>
    <w:rsid w:val="00542BA2"/>
    <w:rsid w:val="00542C65"/>
    <w:rsid w:val="00542FEA"/>
    <w:rsid w:val="00543794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1C92"/>
    <w:rsid w:val="00552A75"/>
    <w:rsid w:val="00552A77"/>
    <w:rsid w:val="005548EA"/>
    <w:rsid w:val="005560F6"/>
    <w:rsid w:val="005571F2"/>
    <w:rsid w:val="00557565"/>
    <w:rsid w:val="00557662"/>
    <w:rsid w:val="00561270"/>
    <w:rsid w:val="0056147C"/>
    <w:rsid w:val="00561712"/>
    <w:rsid w:val="005623F6"/>
    <w:rsid w:val="005624A6"/>
    <w:rsid w:val="00562A85"/>
    <w:rsid w:val="00562E22"/>
    <w:rsid w:val="005630F3"/>
    <w:rsid w:val="005638DD"/>
    <w:rsid w:val="0056476B"/>
    <w:rsid w:val="00565C63"/>
    <w:rsid w:val="0056621F"/>
    <w:rsid w:val="0056697B"/>
    <w:rsid w:val="00567DC7"/>
    <w:rsid w:val="005714A4"/>
    <w:rsid w:val="00572A6D"/>
    <w:rsid w:val="00573AE7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81A4B"/>
    <w:rsid w:val="00582417"/>
    <w:rsid w:val="0058243C"/>
    <w:rsid w:val="0058413C"/>
    <w:rsid w:val="005854A9"/>
    <w:rsid w:val="005863D8"/>
    <w:rsid w:val="005872E2"/>
    <w:rsid w:val="005873B1"/>
    <w:rsid w:val="005901E7"/>
    <w:rsid w:val="00590325"/>
    <w:rsid w:val="00590D3C"/>
    <w:rsid w:val="00591BC5"/>
    <w:rsid w:val="005934B2"/>
    <w:rsid w:val="00594526"/>
    <w:rsid w:val="00594813"/>
    <w:rsid w:val="00595548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187"/>
    <w:rsid w:val="005B25F5"/>
    <w:rsid w:val="005B2969"/>
    <w:rsid w:val="005B3A0F"/>
    <w:rsid w:val="005B54B3"/>
    <w:rsid w:val="005B5769"/>
    <w:rsid w:val="005B5961"/>
    <w:rsid w:val="005B5C7E"/>
    <w:rsid w:val="005B648D"/>
    <w:rsid w:val="005B64DA"/>
    <w:rsid w:val="005B6DBA"/>
    <w:rsid w:val="005B6EB8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3DC1"/>
    <w:rsid w:val="005D4831"/>
    <w:rsid w:val="005D4996"/>
    <w:rsid w:val="005D5519"/>
    <w:rsid w:val="005D5EEF"/>
    <w:rsid w:val="005D6468"/>
    <w:rsid w:val="005D693C"/>
    <w:rsid w:val="005D76C1"/>
    <w:rsid w:val="005D7CE0"/>
    <w:rsid w:val="005D7D0E"/>
    <w:rsid w:val="005E1ED8"/>
    <w:rsid w:val="005E1FFC"/>
    <w:rsid w:val="005E2647"/>
    <w:rsid w:val="005E28BB"/>
    <w:rsid w:val="005E2FFC"/>
    <w:rsid w:val="005E30EC"/>
    <w:rsid w:val="005E371E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4C2"/>
    <w:rsid w:val="00614918"/>
    <w:rsid w:val="00614A8E"/>
    <w:rsid w:val="006158BA"/>
    <w:rsid w:val="00615DE8"/>
    <w:rsid w:val="00617034"/>
    <w:rsid w:val="00617326"/>
    <w:rsid w:val="006203AB"/>
    <w:rsid w:val="0062049A"/>
    <w:rsid w:val="006213E3"/>
    <w:rsid w:val="0062244D"/>
    <w:rsid w:val="0062247C"/>
    <w:rsid w:val="006235DA"/>
    <w:rsid w:val="00623644"/>
    <w:rsid w:val="006271A0"/>
    <w:rsid w:val="00631BF8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242F"/>
    <w:rsid w:val="006436A8"/>
    <w:rsid w:val="00643CD5"/>
    <w:rsid w:val="006446E9"/>
    <w:rsid w:val="00645315"/>
    <w:rsid w:val="00646653"/>
    <w:rsid w:val="00646D0A"/>
    <w:rsid w:val="00647015"/>
    <w:rsid w:val="00650BA4"/>
    <w:rsid w:val="00651749"/>
    <w:rsid w:val="00652974"/>
    <w:rsid w:val="00654152"/>
    <w:rsid w:val="0065671D"/>
    <w:rsid w:val="006578A1"/>
    <w:rsid w:val="00660B69"/>
    <w:rsid w:val="00661BCA"/>
    <w:rsid w:val="00662D80"/>
    <w:rsid w:val="00663984"/>
    <w:rsid w:val="00663A2F"/>
    <w:rsid w:val="00663AF3"/>
    <w:rsid w:val="006659CE"/>
    <w:rsid w:val="0066697E"/>
    <w:rsid w:val="00667382"/>
    <w:rsid w:val="00670C1A"/>
    <w:rsid w:val="00670F7B"/>
    <w:rsid w:val="00672109"/>
    <w:rsid w:val="00672357"/>
    <w:rsid w:val="006742B4"/>
    <w:rsid w:val="00674B5E"/>
    <w:rsid w:val="006757F2"/>
    <w:rsid w:val="00675B6D"/>
    <w:rsid w:val="0067645A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82A"/>
    <w:rsid w:val="006A08A7"/>
    <w:rsid w:val="006A0C5F"/>
    <w:rsid w:val="006A17D6"/>
    <w:rsid w:val="006A17FC"/>
    <w:rsid w:val="006A18A4"/>
    <w:rsid w:val="006A1B66"/>
    <w:rsid w:val="006A215E"/>
    <w:rsid w:val="006A2316"/>
    <w:rsid w:val="006A316B"/>
    <w:rsid w:val="006A35DB"/>
    <w:rsid w:val="006A37AF"/>
    <w:rsid w:val="006A3819"/>
    <w:rsid w:val="006A3837"/>
    <w:rsid w:val="006A3EE0"/>
    <w:rsid w:val="006A573C"/>
    <w:rsid w:val="006A5B7C"/>
    <w:rsid w:val="006A603C"/>
    <w:rsid w:val="006A70EF"/>
    <w:rsid w:val="006B02BF"/>
    <w:rsid w:val="006B157A"/>
    <w:rsid w:val="006B1B95"/>
    <w:rsid w:val="006B1F7B"/>
    <w:rsid w:val="006B320D"/>
    <w:rsid w:val="006B3318"/>
    <w:rsid w:val="006B407E"/>
    <w:rsid w:val="006B4364"/>
    <w:rsid w:val="006B47BD"/>
    <w:rsid w:val="006B61AF"/>
    <w:rsid w:val="006B6577"/>
    <w:rsid w:val="006B7661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0D92"/>
    <w:rsid w:val="006D0DB1"/>
    <w:rsid w:val="006D2750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7E0F"/>
    <w:rsid w:val="006F0454"/>
    <w:rsid w:val="006F1298"/>
    <w:rsid w:val="006F1A4E"/>
    <w:rsid w:val="006F1AAB"/>
    <w:rsid w:val="006F2C42"/>
    <w:rsid w:val="006F371E"/>
    <w:rsid w:val="006F4B89"/>
    <w:rsid w:val="006F63AD"/>
    <w:rsid w:val="006F6428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23DA"/>
    <w:rsid w:val="0072430C"/>
    <w:rsid w:val="0072433E"/>
    <w:rsid w:val="00724CBC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407D1"/>
    <w:rsid w:val="00740B1F"/>
    <w:rsid w:val="0074162B"/>
    <w:rsid w:val="00741AC9"/>
    <w:rsid w:val="00741B9F"/>
    <w:rsid w:val="00741ED2"/>
    <w:rsid w:val="0074221B"/>
    <w:rsid w:val="00742591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AD5"/>
    <w:rsid w:val="00756D8E"/>
    <w:rsid w:val="007603FF"/>
    <w:rsid w:val="00760C5C"/>
    <w:rsid w:val="007610B2"/>
    <w:rsid w:val="00761684"/>
    <w:rsid w:val="00762672"/>
    <w:rsid w:val="007629E7"/>
    <w:rsid w:val="00763DE2"/>
    <w:rsid w:val="0076411B"/>
    <w:rsid w:val="007643D2"/>
    <w:rsid w:val="007645E8"/>
    <w:rsid w:val="0076555E"/>
    <w:rsid w:val="007665B5"/>
    <w:rsid w:val="00767407"/>
    <w:rsid w:val="00770FAC"/>
    <w:rsid w:val="00771992"/>
    <w:rsid w:val="007719C3"/>
    <w:rsid w:val="00771CB2"/>
    <w:rsid w:val="007724BE"/>
    <w:rsid w:val="00774087"/>
    <w:rsid w:val="0077446A"/>
    <w:rsid w:val="00774B13"/>
    <w:rsid w:val="00775AB6"/>
    <w:rsid w:val="00776E3C"/>
    <w:rsid w:val="007771F5"/>
    <w:rsid w:val="007773DD"/>
    <w:rsid w:val="0077753C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906"/>
    <w:rsid w:val="00786952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31F6"/>
    <w:rsid w:val="007A3730"/>
    <w:rsid w:val="007A3ADE"/>
    <w:rsid w:val="007A4EE7"/>
    <w:rsid w:val="007A5993"/>
    <w:rsid w:val="007A5E6B"/>
    <w:rsid w:val="007A5F16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7571"/>
    <w:rsid w:val="007C0724"/>
    <w:rsid w:val="007C0B84"/>
    <w:rsid w:val="007C15D8"/>
    <w:rsid w:val="007C1FD0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F8"/>
    <w:rsid w:val="0080457D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3DE3"/>
    <w:rsid w:val="008142D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3879"/>
    <w:rsid w:val="00825C8C"/>
    <w:rsid w:val="00825F02"/>
    <w:rsid w:val="0082608C"/>
    <w:rsid w:val="0082639D"/>
    <w:rsid w:val="00827C8F"/>
    <w:rsid w:val="00830749"/>
    <w:rsid w:val="00831E36"/>
    <w:rsid w:val="00832C1F"/>
    <w:rsid w:val="008344C4"/>
    <w:rsid w:val="00834E94"/>
    <w:rsid w:val="00835895"/>
    <w:rsid w:val="008358B3"/>
    <w:rsid w:val="00836083"/>
    <w:rsid w:val="008364A9"/>
    <w:rsid w:val="0083675F"/>
    <w:rsid w:val="00837135"/>
    <w:rsid w:val="0083764D"/>
    <w:rsid w:val="00837920"/>
    <w:rsid w:val="00840252"/>
    <w:rsid w:val="008413A9"/>
    <w:rsid w:val="00841D8B"/>
    <w:rsid w:val="00842167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8B8"/>
    <w:rsid w:val="008569F2"/>
    <w:rsid w:val="008570B3"/>
    <w:rsid w:val="00857D01"/>
    <w:rsid w:val="00860709"/>
    <w:rsid w:val="00860D8E"/>
    <w:rsid w:val="008616FB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C8D"/>
    <w:rsid w:val="0087469E"/>
    <w:rsid w:val="00874706"/>
    <w:rsid w:val="00874F80"/>
    <w:rsid w:val="0087557B"/>
    <w:rsid w:val="00876FD3"/>
    <w:rsid w:val="00880466"/>
    <w:rsid w:val="0088058F"/>
    <w:rsid w:val="008820FB"/>
    <w:rsid w:val="0088393A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34FA"/>
    <w:rsid w:val="008935AC"/>
    <w:rsid w:val="00894747"/>
    <w:rsid w:val="00894B57"/>
    <w:rsid w:val="00894C6C"/>
    <w:rsid w:val="00895F14"/>
    <w:rsid w:val="0089647F"/>
    <w:rsid w:val="00896A89"/>
    <w:rsid w:val="00896ADE"/>
    <w:rsid w:val="008972E6"/>
    <w:rsid w:val="00897DDD"/>
    <w:rsid w:val="008A0BD0"/>
    <w:rsid w:val="008A21AD"/>
    <w:rsid w:val="008A3085"/>
    <w:rsid w:val="008A45B6"/>
    <w:rsid w:val="008B076D"/>
    <w:rsid w:val="008B0798"/>
    <w:rsid w:val="008B20BC"/>
    <w:rsid w:val="008B21EA"/>
    <w:rsid w:val="008B2416"/>
    <w:rsid w:val="008B26CE"/>
    <w:rsid w:val="008B26EE"/>
    <w:rsid w:val="008B4344"/>
    <w:rsid w:val="008B47C9"/>
    <w:rsid w:val="008B4A6C"/>
    <w:rsid w:val="008B68F4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D045A"/>
    <w:rsid w:val="008D2C59"/>
    <w:rsid w:val="008D6C0E"/>
    <w:rsid w:val="008D7836"/>
    <w:rsid w:val="008E04CE"/>
    <w:rsid w:val="008E1729"/>
    <w:rsid w:val="008E247E"/>
    <w:rsid w:val="008E2E03"/>
    <w:rsid w:val="008E30F1"/>
    <w:rsid w:val="008E3855"/>
    <w:rsid w:val="008E4BAD"/>
    <w:rsid w:val="008E5274"/>
    <w:rsid w:val="008E72F6"/>
    <w:rsid w:val="008E7FBB"/>
    <w:rsid w:val="008F0C7E"/>
    <w:rsid w:val="008F0D8D"/>
    <w:rsid w:val="008F0DDC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705A"/>
    <w:rsid w:val="008F79B5"/>
    <w:rsid w:val="008F7F39"/>
    <w:rsid w:val="00900273"/>
    <w:rsid w:val="00900C4D"/>
    <w:rsid w:val="0090119E"/>
    <w:rsid w:val="00902783"/>
    <w:rsid w:val="009028CC"/>
    <w:rsid w:val="00905460"/>
    <w:rsid w:val="009056C8"/>
    <w:rsid w:val="00905BE1"/>
    <w:rsid w:val="00905D1E"/>
    <w:rsid w:val="00905E45"/>
    <w:rsid w:val="00907596"/>
    <w:rsid w:val="009077CB"/>
    <w:rsid w:val="00907DBE"/>
    <w:rsid w:val="00910880"/>
    <w:rsid w:val="009110F1"/>
    <w:rsid w:val="00911D34"/>
    <w:rsid w:val="00912149"/>
    <w:rsid w:val="00912B8D"/>
    <w:rsid w:val="00913656"/>
    <w:rsid w:val="00914272"/>
    <w:rsid w:val="00916340"/>
    <w:rsid w:val="00916441"/>
    <w:rsid w:val="009168A9"/>
    <w:rsid w:val="00917688"/>
    <w:rsid w:val="00917DD8"/>
    <w:rsid w:val="00920C53"/>
    <w:rsid w:val="00921CED"/>
    <w:rsid w:val="00922720"/>
    <w:rsid w:val="0092283F"/>
    <w:rsid w:val="00922A54"/>
    <w:rsid w:val="009230CB"/>
    <w:rsid w:val="009237AB"/>
    <w:rsid w:val="00924113"/>
    <w:rsid w:val="0092565F"/>
    <w:rsid w:val="009270B6"/>
    <w:rsid w:val="00927434"/>
    <w:rsid w:val="00927ED9"/>
    <w:rsid w:val="00927F0F"/>
    <w:rsid w:val="009312EE"/>
    <w:rsid w:val="009317CD"/>
    <w:rsid w:val="00931A44"/>
    <w:rsid w:val="00932470"/>
    <w:rsid w:val="00932746"/>
    <w:rsid w:val="00932951"/>
    <w:rsid w:val="0093423D"/>
    <w:rsid w:val="00934624"/>
    <w:rsid w:val="00936A9D"/>
    <w:rsid w:val="009418AF"/>
    <w:rsid w:val="00941C7A"/>
    <w:rsid w:val="009423E4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4EE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6537"/>
    <w:rsid w:val="00957CC7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4E0"/>
    <w:rsid w:val="00977A22"/>
    <w:rsid w:val="00977B9C"/>
    <w:rsid w:val="00980599"/>
    <w:rsid w:val="00981F6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E79"/>
    <w:rsid w:val="009A3E77"/>
    <w:rsid w:val="009A50C2"/>
    <w:rsid w:val="009A581B"/>
    <w:rsid w:val="009A5C59"/>
    <w:rsid w:val="009A6C63"/>
    <w:rsid w:val="009A7716"/>
    <w:rsid w:val="009B3C2C"/>
    <w:rsid w:val="009B3DD1"/>
    <w:rsid w:val="009B49B9"/>
    <w:rsid w:val="009B565D"/>
    <w:rsid w:val="009B637C"/>
    <w:rsid w:val="009C15B4"/>
    <w:rsid w:val="009C196B"/>
    <w:rsid w:val="009C3003"/>
    <w:rsid w:val="009C3692"/>
    <w:rsid w:val="009C3780"/>
    <w:rsid w:val="009C3A23"/>
    <w:rsid w:val="009C3AA5"/>
    <w:rsid w:val="009C4B33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6A4A"/>
    <w:rsid w:val="00A1776E"/>
    <w:rsid w:val="00A178AE"/>
    <w:rsid w:val="00A21D44"/>
    <w:rsid w:val="00A2202A"/>
    <w:rsid w:val="00A2294B"/>
    <w:rsid w:val="00A242FA"/>
    <w:rsid w:val="00A24D24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DC9"/>
    <w:rsid w:val="00A4065A"/>
    <w:rsid w:val="00A40CB9"/>
    <w:rsid w:val="00A41361"/>
    <w:rsid w:val="00A4290A"/>
    <w:rsid w:val="00A472B1"/>
    <w:rsid w:val="00A47550"/>
    <w:rsid w:val="00A47E78"/>
    <w:rsid w:val="00A51370"/>
    <w:rsid w:val="00A5259D"/>
    <w:rsid w:val="00A527D4"/>
    <w:rsid w:val="00A5320A"/>
    <w:rsid w:val="00A53B99"/>
    <w:rsid w:val="00A544EA"/>
    <w:rsid w:val="00A545A3"/>
    <w:rsid w:val="00A54C2F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370B"/>
    <w:rsid w:val="00A637BA"/>
    <w:rsid w:val="00A64529"/>
    <w:rsid w:val="00A64BB1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E6"/>
    <w:rsid w:val="00A73BE2"/>
    <w:rsid w:val="00A73E9E"/>
    <w:rsid w:val="00A73EE4"/>
    <w:rsid w:val="00A74BE8"/>
    <w:rsid w:val="00A75083"/>
    <w:rsid w:val="00A75B1D"/>
    <w:rsid w:val="00A75CBE"/>
    <w:rsid w:val="00A76559"/>
    <w:rsid w:val="00A7681D"/>
    <w:rsid w:val="00A77988"/>
    <w:rsid w:val="00A80CFF"/>
    <w:rsid w:val="00A80F54"/>
    <w:rsid w:val="00A81937"/>
    <w:rsid w:val="00A81D5F"/>
    <w:rsid w:val="00A820F7"/>
    <w:rsid w:val="00A8344F"/>
    <w:rsid w:val="00A8367D"/>
    <w:rsid w:val="00A83CC6"/>
    <w:rsid w:val="00A83F8A"/>
    <w:rsid w:val="00A849C5"/>
    <w:rsid w:val="00A84DDE"/>
    <w:rsid w:val="00A865B3"/>
    <w:rsid w:val="00A91848"/>
    <w:rsid w:val="00A9254A"/>
    <w:rsid w:val="00A92CD5"/>
    <w:rsid w:val="00A92E91"/>
    <w:rsid w:val="00A936CB"/>
    <w:rsid w:val="00A94DD2"/>
    <w:rsid w:val="00A9530D"/>
    <w:rsid w:val="00A956DD"/>
    <w:rsid w:val="00A959B7"/>
    <w:rsid w:val="00A96165"/>
    <w:rsid w:val="00A9673C"/>
    <w:rsid w:val="00A968E2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AE"/>
    <w:rsid w:val="00AA3B5B"/>
    <w:rsid w:val="00AA4321"/>
    <w:rsid w:val="00AA49D5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21C4"/>
    <w:rsid w:val="00AD318C"/>
    <w:rsid w:val="00AD3457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7901"/>
    <w:rsid w:val="00AF01EB"/>
    <w:rsid w:val="00AF0C31"/>
    <w:rsid w:val="00AF0C77"/>
    <w:rsid w:val="00AF2EC7"/>
    <w:rsid w:val="00AF33DB"/>
    <w:rsid w:val="00AF37A1"/>
    <w:rsid w:val="00AF3B64"/>
    <w:rsid w:val="00AF49A3"/>
    <w:rsid w:val="00AF50DA"/>
    <w:rsid w:val="00AF6008"/>
    <w:rsid w:val="00AF722F"/>
    <w:rsid w:val="00AF7451"/>
    <w:rsid w:val="00AF747A"/>
    <w:rsid w:val="00AF7E79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1258"/>
    <w:rsid w:val="00B11D6D"/>
    <w:rsid w:val="00B11FCB"/>
    <w:rsid w:val="00B12352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732C"/>
    <w:rsid w:val="00B1739A"/>
    <w:rsid w:val="00B175C0"/>
    <w:rsid w:val="00B1798D"/>
    <w:rsid w:val="00B17AA7"/>
    <w:rsid w:val="00B224A2"/>
    <w:rsid w:val="00B235F2"/>
    <w:rsid w:val="00B238C3"/>
    <w:rsid w:val="00B23BF1"/>
    <w:rsid w:val="00B24790"/>
    <w:rsid w:val="00B24812"/>
    <w:rsid w:val="00B24D65"/>
    <w:rsid w:val="00B2613E"/>
    <w:rsid w:val="00B2654E"/>
    <w:rsid w:val="00B269D5"/>
    <w:rsid w:val="00B26AC3"/>
    <w:rsid w:val="00B26C65"/>
    <w:rsid w:val="00B26D90"/>
    <w:rsid w:val="00B273B1"/>
    <w:rsid w:val="00B2780F"/>
    <w:rsid w:val="00B3000A"/>
    <w:rsid w:val="00B30072"/>
    <w:rsid w:val="00B300B6"/>
    <w:rsid w:val="00B30FD3"/>
    <w:rsid w:val="00B321F8"/>
    <w:rsid w:val="00B33E14"/>
    <w:rsid w:val="00B33E30"/>
    <w:rsid w:val="00B3435C"/>
    <w:rsid w:val="00B34547"/>
    <w:rsid w:val="00B35D71"/>
    <w:rsid w:val="00B361A5"/>
    <w:rsid w:val="00B373EC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BC5"/>
    <w:rsid w:val="00B533ED"/>
    <w:rsid w:val="00B537F0"/>
    <w:rsid w:val="00B53A36"/>
    <w:rsid w:val="00B5401F"/>
    <w:rsid w:val="00B548C6"/>
    <w:rsid w:val="00B55A68"/>
    <w:rsid w:val="00B55B7B"/>
    <w:rsid w:val="00B56F8D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4000"/>
    <w:rsid w:val="00B64223"/>
    <w:rsid w:val="00B64400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595F"/>
    <w:rsid w:val="00BA65FD"/>
    <w:rsid w:val="00BB0381"/>
    <w:rsid w:val="00BB04F1"/>
    <w:rsid w:val="00BB0532"/>
    <w:rsid w:val="00BB0BE2"/>
    <w:rsid w:val="00BB1358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303F"/>
    <w:rsid w:val="00BC7077"/>
    <w:rsid w:val="00BC72D8"/>
    <w:rsid w:val="00BC762E"/>
    <w:rsid w:val="00BC77AA"/>
    <w:rsid w:val="00BD1346"/>
    <w:rsid w:val="00BD2A4F"/>
    <w:rsid w:val="00BD4A6A"/>
    <w:rsid w:val="00BD55D7"/>
    <w:rsid w:val="00BD5D36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1B68"/>
    <w:rsid w:val="00BE1C4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076C7"/>
    <w:rsid w:val="00C10D35"/>
    <w:rsid w:val="00C11974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469A"/>
    <w:rsid w:val="00C24BA8"/>
    <w:rsid w:val="00C24E48"/>
    <w:rsid w:val="00C25D3F"/>
    <w:rsid w:val="00C27D7A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6AE"/>
    <w:rsid w:val="00C423EA"/>
    <w:rsid w:val="00C42530"/>
    <w:rsid w:val="00C4309A"/>
    <w:rsid w:val="00C4494F"/>
    <w:rsid w:val="00C46470"/>
    <w:rsid w:val="00C50494"/>
    <w:rsid w:val="00C50543"/>
    <w:rsid w:val="00C50BAC"/>
    <w:rsid w:val="00C51037"/>
    <w:rsid w:val="00C52823"/>
    <w:rsid w:val="00C52FC6"/>
    <w:rsid w:val="00C5320A"/>
    <w:rsid w:val="00C54BEA"/>
    <w:rsid w:val="00C54CF2"/>
    <w:rsid w:val="00C55270"/>
    <w:rsid w:val="00C55CFD"/>
    <w:rsid w:val="00C564D1"/>
    <w:rsid w:val="00C6045D"/>
    <w:rsid w:val="00C615E9"/>
    <w:rsid w:val="00C61F5B"/>
    <w:rsid w:val="00C62DE4"/>
    <w:rsid w:val="00C631E6"/>
    <w:rsid w:val="00C63BFB"/>
    <w:rsid w:val="00C6462C"/>
    <w:rsid w:val="00C64845"/>
    <w:rsid w:val="00C64F77"/>
    <w:rsid w:val="00C65E48"/>
    <w:rsid w:val="00C65E53"/>
    <w:rsid w:val="00C661C0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2D12"/>
    <w:rsid w:val="00C73AB3"/>
    <w:rsid w:val="00C74948"/>
    <w:rsid w:val="00C7557D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C4D"/>
    <w:rsid w:val="00C93DB8"/>
    <w:rsid w:val="00C9462A"/>
    <w:rsid w:val="00C94EED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D6D"/>
    <w:rsid w:val="00CA5995"/>
    <w:rsid w:val="00CA611F"/>
    <w:rsid w:val="00CA6650"/>
    <w:rsid w:val="00CA721A"/>
    <w:rsid w:val="00CA7358"/>
    <w:rsid w:val="00CA7E5F"/>
    <w:rsid w:val="00CB0325"/>
    <w:rsid w:val="00CB089B"/>
    <w:rsid w:val="00CB0D72"/>
    <w:rsid w:val="00CB120C"/>
    <w:rsid w:val="00CB1388"/>
    <w:rsid w:val="00CB1A67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E5E"/>
    <w:rsid w:val="00CC15D6"/>
    <w:rsid w:val="00CC1EE9"/>
    <w:rsid w:val="00CC4253"/>
    <w:rsid w:val="00CC4269"/>
    <w:rsid w:val="00CC427F"/>
    <w:rsid w:val="00CC4A9C"/>
    <w:rsid w:val="00CC4C75"/>
    <w:rsid w:val="00CC4FE3"/>
    <w:rsid w:val="00CC6A02"/>
    <w:rsid w:val="00CC7910"/>
    <w:rsid w:val="00CC7AE6"/>
    <w:rsid w:val="00CC7FE3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907"/>
    <w:rsid w:val="00CF1A47"/>
    <w:rsid w:val="00CF1C3A"/>
    <w:rsid w:val="00CF1D15"/>
    <w:rsid w:val="00CF2476"/>
    <w:rsid w:val="00CF3453"/>
    <w:rsid w:val="00CF35C1"/>
    <w:rsid w:val="00CF52BF"/>
    <w:rsid w:val="00CF6962"/>
    <w:rsid w:val="00CF7009"/>
    <w:rsid w:val="00CF7A23"/>
    <w:rsid w:val="00CF7AF8"/>
    <w:rsid w:val="00D02169"/>
    <w:rsid w:val="00D030A0"/>
    <w:rsid w:val="00D03D06"/>
    <w:rsid w:val="00D03D11"/>
    <w:rsid w:val="00D03D2F"/>
    <w:rsid w:val="00D04E34"/>
    <w:rsid w:val="00D05D6D"/>
    <w:rsid w:val="00D07B37"/>
    <w:rsid w:val="00D100D5"/>
    <w:rsid w:val="00D117E8"/>
    <w:rsid w:val="00D11904"/>
    <w:rsid w:val="00D12906"/>
    <w:rsid w:val="00D130D8"/>
    <w:rsid w:val="00D14C45"/>
    <w:rsid w:val="00D14F77"/>
    <w:rsid w:val="00D1533F"/>
    <w:rsid w:val="00D15845"/>
    <w:rsid w:val="00D15FAC"/>
    <w:rsid w:val="00D1687C"/>
    <w:rsid w:val="00D17AF6"/>
    <w:rsid w:val="00D17E19"/>
    <w:rsid w:val="00D21722"/>
    <w:rsid w:val="00D21A3F"/>
    <w:rsid w:val="00D2261C"/>
    <w:rsid w:val="00D24231"/>
    <w:rsid w:val="00D24275"/>
    <w:rsid w:val="00D24868"/>
    <w:rsid w:val="00D25F48"/>
    <w:rsid w:val="00D26079"/>
    <w:rsid w:val="00D26994"/>
    <w:rsid w:val="00D31911"/>
    <w:rsid w:val="00D323DA"/>
    <w:rsid w:val="00D3305E"/>
    <w:rsid w:val="00D33A00"/>
    <w:rsid w:val="00D33B5A"/>
    <w:rsid w:val="00D33B63"/>
    <w:rsid w:val="00D3400F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2E6E"/>
    <w:rsid w:val="00D438E7"/>
    <w:rsid w:val="00D44760"/>
    <w:rsid w:val="00D44F50"/>
    <w:rsid w:val="00D4533E"/>
    <w:rsid w:val="00D45572"/>
    <w:rsid w:val="00D4692F"/>
    <w:rsid w:val="00D46C72"/>
    <w:rsid w:val="00D4701A"/>
    <w:rsid w:val="00D50827"/>
    <w:rsid w:val="00D51048"/>
    <w:rsid w:val="00D518CA"/>
    <w:rsid w:val="00D51F70"/>
    <w:rsid w:val="00D524D2"/>
    <w:rsid w:val="00D5265F"/>
    <w:rsid w:val="00D52ED5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D0B"/>
    <w:rsid w:val="00D64145"/>
    <w:rsid w:val="00D64274"/>
    <w:rsid w:val="00D65BCD"/>
    <w:rsid w:val="00D65F39"/>
    <w:rsid w:val="00D66BBC"/>
    <w:rsid w:val="00D66E9A"/>
    <w:rsid w:val="00D6745F"/>
    <w:rsid w:val="00D7032D"/>
    <w:rsid w:val="00D705C3"/>
    <w:rsid w:val="00D70728"/>
    <w:rsid w:val="00D70A14"/>
    <w:rsid w:val="00D70F68"/>
    <w:rsid w:val="00D70FFE"/>
    <w:rsid w:val="00D718CC"/>
    <w:rsid w:val="00D71D3A"/>
    <w:rsid w:val="00D73C36"/>
    <w:rsid w:val="00D74777"/>
    <w:rsid w:val="00D7481D"/>
    <w:rsid w:val="00D74982"/>
    <w:rsid w:val="00D75619"/>
    <w:rsid w:val="00D77A42"/>
    <w:rsid w:val="00D815FD"/>
    <w:rsid w:val="00D84BDD"/>
    <w:rsid w:val="00D857E8"/>
    <w:rsid w:val="00D9045D"/>
    <w:rsid w:val="00D90C13"/>
    <w:rsid w:val="00D933B0"/>
    <w:rsid w:val="00D936A3"/>
    <w:rsid w:val="00D93B76"/>
    <w:rsid w:val="00D94202"/>
    <w:rsid w:val="00D96DE1"/>
    <w:rsid w:val="00D97F24"/>
    <w:rsid w:val="00DA0927"/>
    <w:rsid w:val="00DA0CF1"/>
    <w:rsid w:val="00DA1C68"/>
    <w:rsid w:val="00DA406B"/>
    <w:rsid w:val="00DA4814"/>
    <w:rsid w:val="00DA56F8"/>
    <w:rsid w:val="00DA6C1A"/>
    <w:rsid w:val="00DA6CC1"/>
    <w:rsid w:val="00DB0103"/>
    <w:rsid w:val="00DB06BA"/>
    <w:rsid w:val="00DB1753"/>
    <w:rsid w:val="00DB1D53"/>
    <w:rsid w:val="00DB3693"/>
    <w:rsid w:val="00DB4E90"/>
    <w:rsid w:val="00DB5678"/>
    <w:rsid w:val="00DB601F"/>
    <w:rsid w:val="00DB6B91"/>
    <w:rsid w:val="00DB79A4"/>
    <w:rsid w:val="00DC15A3"/>
    <w:rsid w:val="00DC1DDE"/>
    <w:rsid w:val="00DC32D9"/>
    <w:rsid w:val="00DC33FF"/>
    <w:rsid w:val="00DC347A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8B8"/>
    <w:rsid w:val="00DD59AB"/>
    <w:rsid w:val="00DD69A9"/>
    <w:rsid w:val="00DD6AC3"/>
    <w:rsid w:val="00DD7122"/>
    <w:rsid w:val="00DD721C"/>
    <w:rsid w:val="00DD7308"/>
    <w:rsid w:val="00DE0336"/>
    <w:rsid w:val="00DE2DF1"/>
    <w:rsid w:val="00DE3943"/>
    <w:rsid w:val="00DE4D6E"/>
    <w:rsid w:val="00DE527C"/>
    <w:rsid w:val="00DE65C7"/>
    <w:rsid w:val="00DE65F1"/>
    <w:rsid w:val="00DE6D6B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F98"/>
    <w:rsid w:val="00DF40D9"/>
    <w:rsid w:val="00DF4BC5"/>
    <w:rsid w:val="00DF4C9E"/>
    <w:rsid w:val="00DF4CA6"/>
    <w:rsid w:val="00DF5096"/>
    <w:rsid w:val="00DF5223"/>
    <w:rsid w:val="00DF789F"/>
    <w:rsid w:val="00E00B98"/>
    <w:rsid w:val="00E0170A"/>
    <w:rsid w:val="00E01BF8"/>
    <w:rsid w:val="00E026F6"/>
    <w:rsid w:val="00E02826"/>
    <w:rsid w:val="00E0299B"/>
    <w:rsid w:val="00E029CA"/>
    <w:rsid w:val="00E040F2"/>
    <w:rsid w:val="00E0517E"/>
    <w:rsid w:val="00E070AB"/>
    <w:rsid w:val="00E0729C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15F"/>
    <w:rsid w:val="00E14C4A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38C4"/>
    <w:rsid w:val="00E341BC"/>
    <w:rsid w:val="00E343F4"/>
    <w:rsid w:val="00E345F8"/>
    <w:rsid w:val="00E356C2"/>
    <w:rsid w:val="00E358B6"/>
    <w:rsid w:val="00E36891"/>
    <w:rsid w:val="00E376E4"/>
    <w:rsid w:val="00E40034"/>
    <w:rsid w:val="00E400DE"/>
    <w:rsid w:val="00E4094F"/>
    <w:rsid w:val="00E42E0B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1D3C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5138"/>
    <w:rsid w:val="00E65497"/>
    <w:rsid w:val="00E657D4"/>
    <w:rsid w:val="00E6668C"/>
    <w:rsid w:val="00E67311"/>
    <w:rsid w:val="00E67DF2"/>
    <w:rsid w:val="00E70AA0"/>
    <w:rsid w:val="00E70F1D"/>
    <w:rsid w:val="00E71001"/>
    <w:rsid w:val="00E7156B"/>
    <w:rsid w:val="00E7255D"/>
    <w:rsid w:val="00E7284E"/>
    <w:rsid w:val="00E72F18"/>
    <w:rsid w:val="00E73330"/>
    <w:rsid w:val="00E736A8"/>
    <w:rsid w:val="00E73C0E"/>
    <w:rsid w:val="00E76DF5"/>
    <w:rsid w:val="00E77BC7"/>
    <w:rsid w:val="00E80094"/>
    <w:rsid w:val="00E81A6A"/>
    <w:rsid w:val="00E81C7C"/>
    <w:rsid w:val="00E82F3D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900B6"/>
    <w:rsid w:val="00E908C4"/>
    <w:rsid w:val="00E90A91"/>
    <w:rsid w:val="00E91A89"/>
    <w:rsid w:val="00E9313D"/>
    <w:rsid w:val="00E93271"/>
    <w:rsid w:val="00E93766"/>
    <w:rsid w:val="00E94186"/>
    <w:rsid w:val="00E9470F"/>
    <w:rsid w:val="00E94712"/>
    <w:rsid w:val="00E9473E"/>
    <w:rsid w:val="00E94CE7"/>
    <w:rsid w:val="00E94E09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D5DBB"/>
    <w:rsid w:val="00ED6C0B"/>
    <w:rsid w:val="00EE01F1"/>
    <w:rsid w:val="00EE0CA0"/>
    <w:rsid w:val="00EE0D0C"/>
    <w:rsid w:val="00EE1DC9"/>
    <w:rsid w:val="00EE1EFE"/>
    <w:rsid w:val="00EE2682"/>
    <w:rsid w:val="00EE3691"/>
    <w:rsid w:val="00EE4F1B"/>
    <w:rsid w:val="00EE543C"/>
    <w:rsid w:val="00EE5690"/>
    <w:rsid w:val="00EE57DC"/>
    <w:rsid w:val="00EE5CD7"/>
    <w:rsid w:val="00EE697A"/>
    <w:rsid w:val="00EF121B"/>
    <w:rsid w:val="00EF1A1B"/>
    <w:rsid w:val="00EF34AE"/>
    <w:rsid w:val="00EF397F"/>
    <w:rsid w:val="00EF3D9F"/>
    <w:rsid w:val="00EF4771"/>
    <w:rsid w:val="00EF5062"/>
    <w:rsid w:val="00F000AB"/>
    <w:rsid w:val="00F001AC"/>
    <w:rsid w:val="00F015BE"/>
    <w:rsid w:val="00F01806"/>
    <w:rsid w:val="00F023AF"/>
    <w:rsid w:val="00F028AB"/>
    <w:rsid w:val="00F02FE2"/>
    <w:rsid w:val="00F0377A"/>
    <w:rsid w:val="00F04F0B"/>
    <w:rsid w:val="00F05167"/>
    <w:rsid w:val="00F054D5"/>
    <w:rsid w:val="00F06212"/>
    <w:rsid w:val="00F10505"/>
    <w:rsid w:val="00F116A8"/>
    <w:rsid w:val="00F1184B"/>
    <w:rsid w:val="00F11E42"/>
    <w:rsid w:val="00F146BB"/>
    <w:rsid w:val="00F14E84"/>
    <w:rsid w:val="00F15007"/>
    <w:rsid w:val="00F153A5"/>
    <w:rsid w:val="00F156F7"/>
    <w:rsid w:val="00F15FD4"/>
    <w:rsid w:val="00F20967"/>
    <w:rsid w:val="00F21E2E"/>
    <w:rsid w:val="00F22325"/>
    <w:rsid w:val="00F233BF"/>
    <w:rsid w:val="00F2399E"/>
    <w:rsid w:val="00F2430D"/>
    <w:rsid w:val="00F2492F"/>
    <w:rsid w:val="00F24DE4"/>
    <w:rsid w:val="00F25DEB"/>
    <w:rsid w:val="00F30147"/>
    <w:rsid w:val="00F30188"/>
    <w:rsid w:val="00F33798"/>
    <w:rsid w:val="00F33825"/>
    <w:rsid w:val="00F34AF4"/>
    <w:rsid w:val="00F34C50"/>
    <w:rsid w:val="00F34FF9"/>
    <w:rsid w:val="00F3517E"/>
    <w:rsid w:val="00F35395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687D"/>
    <w:rsid w:val="00F47175"/>
    <w:rsid w:val="00F471F7"/>
    <w:rsid w:val="00F505A3"/>
    <w:rsid w:val="00F50E14"/>
    <w:rsid w:val="00F51BD2"/>
    <w:rsid w:val="00F540F4"/>
    <w:rsid w:val="00F54706"/>
    <w:rsid w:val="00F54AB4"/>
    <w:rsid w:val="00F54B3D"/>
    <w:rsid w:val="00F55299"/>
    <w:rsid w:val="00F553C4"/>
    <w:rsid w:val="00F560AC"/>
    <w:rsid w:val="00F564CA"/>
    <w:rsid w:val="00F60237"/>
    <w:rsid w:val="00F60801"/>
    <w:rsid w:val="00F614DD"/>
    <w:rsid w:val="00F62A76"/>
    <w:rsid w:val="00F62C23"/>
    <w:rsid w:val="00F62C97"/>
    <w:rsid w:val="00F63631"/>
    <w:rsid w:val="00F63656"/>
    <w:rsid w:val="00F65289"/>
    <w:rsid w:val="00F6569A"/>
    <w:rsid w:val="00F65A77"/>
    <w:rsid w:val="00F65FA7"/>
    <w:rsid w:val="00F679EC"/>
    <w:rsid w:val="00F67D95"/>
    <w:rsid w:val="00F67DB4"/>
    <w:rsid w:val="00F70045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645E"/>
    <w:rsid w:val="00F774AB"/>
    <w:rsid w:val="00F774ED"/>
    <w:rsid w:val="00F80F34"/>
    <w:rsid w:val="00F81721"/>
    <w:rsid w:val="00F82584"/>
    <w:rsid w:val="00F84A3A"/>
    <w:rsid w:val="00F84DB7"/>
    <w:rsid w:val="00F851F9"/>
    <w:rsid w:val="00F860C6"/>
    <w:rsid w:val="00F86F54"/>
    <w:rsid w:val="00F8716D"/>
    <w:rsid w:val="00F87242"/>
    <w:rsid w:val="00F87C97"/>
    <w:rsid w:val="00F87E29"/>
    <w:rsid w:val="00F91F80"/>
    <w:rsid w:val="00F92022"/>
    <w:rsid w:val="00F9279F"/>
    <w:rsid w:val="00F92F0B"/>
    <w:rsid w:val="00F93833"/>
    <w:rsid w:val="00F93FFE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CB3"/>
    <w:rsid w:val="00FA2D68"/>
    <w:rsid w:val="00FA447E"/>
    <w:rsid w:val="00FA4754"/>
    <w:rsid w:val="00FA52EF"/>
    <w:rsid w:val="00FA5512"/>
    <w:rsid w:val="00FA5B40"/>
    <w:rsid w:val="00FA5D8C"/>
    <w:rsid w:val="00FA6056"/>
    <w:rsid w:val="00FA66C1"/>
    <w:rsid w:val="00FA679A"/>
    <w:rsid w:val="00FA7728"/>
    <w:rsid w:val="00FA78F9"/>
    <w:rsid w:val="00FB15F8"/>
    <w:rsid w:val="00FB2164"/>
    <w:rsid w:val="00FB46FA"/>
    <w:rsid w:val="00FB47C9"/>
    <w:rsid w:val="00FB52AA"/>
    <w:rsid w:val="00FB54FF"/>
    <w:rsid w:val="00FB6277"/>
    <w:rsid w:val="00FB649E"/>
    <w:rsid w:val="00FB7D88"/>
    <w:rsid w:val="00FC154F"/>
    <w:rsid w:val="00FC1923"/>
    <w:rsid w:val="00FC29B8"/>
    <w:rsid w:val="00FC66CD"/>
    <w:rsid w:val="00FC73DE"/>
    <w:rsid w:val="00FD0CB1"/>
    <w:rsid w:val="00FD0FE6"/>
    <w:rsid w:val="00FD12A5"/>
    <w:rsid w:val="00FD2C61"/>
    <w:rsid w:val="00FD44C4"/>
    <w:rsid w:val="00FD5050"/>
    <w:rsid w:val="00FD5053"/>
    <w:rsid w:val="00FD53B6"/>
    <w:rsid w:val="00FD5F1A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848"/>
    <w:rsid w:val="00FF2DBC"/>
    <w:rsid w:val="00FF3592"/>
    <w:rsid w:val="00FF4210"/>
    <w:rsid w:val="00FF584E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pp.cz/omezeni-dopravy/smichovske-nadrazi-sidliste-barrandov-docasne-preruseni-provozu-tramvaji-15-06-17/" TargetMode="External"/><Relationship Id="rId117" Type="http://schemas.openxmlformats.org/officeDocument/2006/relationships/hyperlink" Target="http://www.nm.cz/Historicke-muzeum/Expozice-HM/Ceska-lidova-kultura.html" TargetMode="External"/><Relationship Id="rId21" Type="http://schemas.openxmlformats.org/officeDocument/2006/relationships/hyperlink" Target="http://www.praha3.cz/noviny/zpravy/zizkov-bude-mit-pamatnik-venovany.html" TargetMode="External"/><Relationship Id="rId42" Type="http://schemas.openxmlformats.org/officeDocument/2006/relationships/hyperlink" Target="http://www.katedralasvatehovita.cz/cs" TargetMode="External"/><Relationship Id="rId47" Type="http://schemas.openxmlformats.org/officeDocument/2006/relationships/hyperlink" Target="http://www.botanicka.cz/hlavni-stranka/aktualni-akce/vinobrani-2015.html?page_id=5236" TargetMode="External"/><Relationship Id="rId63" Type="http://schemas.openxmlformats.org/officeDocument/2006/relationships/hyperlink" Target="http://www.ghmp.cz/z-nouze-ctnost-i-moda-umelecka-litina-ze-sbirek-muzea-hlavniho-mesta-prahy/" TargetMode="External"/><Relationship Id="rId68" Type="http://schemas.openxmlformats.org/officeDocument/2006/relationships/hyperlink" Target="http://www.muzeumprahy.cz/petrin-misto-vychazek-rozhledu-i-dolovani/" TargetMode="External"/><Relationship Id="rId84" Type="http://schemas.openxmlformats.org/officeDocument/2006/relationships/hyperlink" Target="http://www.muzeumprahy.cz/kamen-v-praveku/" TargetMode="External"/><Relationship Id="rId89" Type="http://schemas.openxmlformats.org/officeDocument/2006/relationships/hyperlink" Target="http://www.ngprague.cz/objekt-detail/palac-kinskych/" TargetMode="External"/><Relationship Id="rId112" Type="http://schemas.openxmlformats.org/officeDocument/2006/relationships/hyperlink" Target="http://www.nm.cz/" TargetMode="External"/><Relationship Id="rId133" Type="http://schemas.openxmlformats.org/officeDocument/2006/relationships/hyperlink" Target="http://www.nm.cz/Prirodovedecke-muzeum/Vystavy-PM/Jak-se-bude-jmenovat.html" TargetMode="External"/><Relationship Id="rId138" Type="http://schemas.openxmlformats.org/officeDocument/2006/relationships/hyperlink" Target="http://www.ntm.cz/aktualita/dny-se-snizenym-vstupnym" TargetMode="External"/><Relationship Id="rId154" Type="http://schemas.openxmlformats.org/officeDocument/2006/relationships/hyperlink" Target="http://www.roxy.cz/him-fin" TargetMode="External"/><Relationship Id="rId159" Type="http://schemas.openxmlformats.org/officeDocument/2006/relationships/hyperlink" Target="http://www.letniletna.cz/2015/" TargetMode="External"/><Relationship Id="rId175" Type="http://schemas.openxmlformats.org/officeDocument/2006/relationships/hyperlink" Target="http://www.dvorakovapraha.cz/" TargetMode="External"/><Relationship Id="rId170" Type="http://schemas.openxmlformats.org/officeDocument/2006/relationships/hyperlink" Target="http://www.muzeumkouzlostarychcasu.cz/" TargetMode="External"/><Relationship Id="rId16" Type="http://schemas.openxmlformats.org/officeDocument/2006/relationships/hyperlink" Target="http://www.parlamentnilisty.cz/arena/monitor/Zeman-odhalil-bustu-Mitterranda-a-zavzpominal-na-nadhernou-provokaci-Husaka-383896" TargetMode="External"/><Relationship Id="rId107" Type="http://schemas.openxmlformats.org/officeDocument/2006/relationships/hyperlink" Target="http://www.ngprague.cz/exposition-detail/moving-image-department-ii-kapitola-zatmeni-nevinneho-oka/" TargetMode="External"/><Relationship Id="rId11" Type="http://schemas.openxmlformats.org/officeDocument/2006/relationships/hyperlink" Target="http://www.praha.eu/jnp/cz/o_meste/magistrat/tiskovy_servis/tiskove_zpravy/sochy_orloje_staromestske_radnice.html" TargetMode="External"/><Relationship Id="rId32" Type="http://schemas.openxmlformats.org/officeDocument/2006/relationships/hyperlink" Target="http://www.kulturanahrade.cz/cs/vystavy/pripravovane-vystavy/dedictvi-karla-velikeho-577.shtml" TargetMode="External"/><Relationship Id="rId37" Type="http://schemas.openxmlformats.org/officeDocument/2006/relationships/hyperlink" Target="http://www.hrad.cz/cs/prazsky-hrad/kalendar-akci-na-prazskem-hrade/83.shtml" TargetMode="External"/><Relationship Id="rId53" Type="http://schemas.openxmlformats.org/officeDocument/2006/relationships/hyperlink" Target="http://www.ghmp.cz/pandora-s-vox-veronika-holcova-klara-kristalova-sandra-vasquez-de-la-horra/" TargetMode="External"/><Relationship Id="rId58" Type="http://schemas.openxmlformats.org/officeDocument/2006/relationships/hyperlink" Target="http://www.ghmp.cz/milota-havrankova-milota/" TargetMode="External"/><Relationship Id="rId74" Type="http://schemas.openxmlformats.org/officeDocument/2006/relationships/hyperlink" Target="http://www.muzeumprahy.cz/slabikar-navstevniku-pamatek/" TargetMode="External"/><Relationship Id="rId79" Type="http://schemas.openxmlformats.org/officeDocument/2006/relationships/hyperlink" Target="http://www.muzeumprahy.cz/vltava-a-podskali-z-archivu-spolku-vltavan/" TargetMode="External"/><Relationship Id="rId102" Type="http://schemas.openxmlformats.org/officeDocument/2006/relationships/hyperlink" Target="http://www.ngprague.cz/exposition-detail/vecernicek-slavi-50-let/" TargetMode="External"/><Relationship Id="rId123" Type="http://schemas.openxmlformats.org/officeDocument/2006/relationships/hyperlink" Target="http://www.nm.cz/Ceske-muzeum-hudby/Vystavy-CMH/Frantisek-Kysela-a-Smetanovy-opery.html" TargetMode="External"/><Relationship Id="rId128" Type="http://schemas.openxmlformats.org/officeDocument/2006/relationships/hyperlink" Target="http://www.nm.cz/Naprstkovo-muzeum/Vystavy-NpM/Ceske-vyzkumy-v-Sudanu.html" TargetMode="External"/><Relationship Id="rId144" Type="http://schemas.openxmlformats.org/officeDocument/2006/relationships/hyperlink" Target="http://www.strahovskyklaster.cz/obrazarna-a-historicke-saly-konventu-obnova-pamatek/obrazarna-a-historicke-saly/informace-pro-navstevniky" TargetMode="External"/><Relationship Id="rId149" Type="http://schemas.openxmlformats.org/officeDocument/2006/relationships/hyperlink" Target="http://www.praha-vysehrad.cz/Komentovane-prohlidk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bartovak.PCT\AppData\Local\Microsoft\Windows\INetCache\Content.Outlook\MG76UAP2\Skryt&#225;%20&#345;e&#269;%20rostlin.%20Flor&#225;ln&#237;%20symbolika%20v%20asijsk&#233;m%20um&#283;n&#237;%20a%20jej&#237;%20odraz%20v%20sou&#269;asn&#233;m%20um&#283;n&#237;%20a%20designu" TargetMode="External"/><Relationship Id="rId95" Type="http://schemas.openxmlformats.org/officeDocument/2006/relationships/hyperlink" Target="http://www.ngprague.cz/objekt-detail/schwarzenbersky-palac/" TargetMode="External"/><Relationship Id="rId160" Type="http://schemas.openxmlformats.org/officeDocument/2006/relationships/hyperlink" Target="http://www.letniletna.cz/2015/program/performance/id/408" TargetMode="External"/><Relationship Id="rId165" Type="http://schemas.openxmlformats.org/officeDocument/2006/relationships/hyperlink" Target="http://www.dox.cz/cs/vystavy/art-brut-live-sbirka-abcd-bruno-decharme" TargetMode="External"/><Relationship Id="rId181" Type="http://schemas.openxmlformats.org/officeDocument/2006/relationships/hyperlink" Target="http://www.designblok.cz/" TargetMode="External"/><Relationship Id="rId186" Type="http://schemas.openxmlformats.org/officeDocument/2006/relationships/footer" Target="footer1.xml"/><Relationship Id="rId22" Type="http://schemas.openxmlformats.org/officeDocument/2006/relationships/hyperlink" Target="http://www.plzen2015.cz/cs/obriloutkyvplzni" TargetMode="External"/><Relationship Id="rId27" Type="http://schemas.openxmlformats.org/officeDocument/2006/relationships/hyperlink" Target="http://www.dpp.cz/omezeni-dopravy/vozovna-stresovice-sidliste-petriny-docasne-preruseni-provozu-tramvaji/" TargetMode="External"/><Relationship Id="rId43" Type="http://schemas.openxmlformats.org/officeDocument/2006/relationships/hyperlink" Target="http://www.katedralasvatehovita.cz/flash/virtualni_prohlidka/index.html" TargetMode="External"/><Relationship Id="rId48" Type="http://schemas.openxmlformats.org/officeDocument/2006/relationships/hyperlink" Target="http://www.botanicka.cz/hlavni-stranka/aktualni-akce/hudebni-toulky-2015.html?page_id=5128" TargetMode="External"/><Relationship Id="rId64" Type="http://schemas.openxmlformats.org/officeDocument/2006/relationships/hyperlink" Target="http://www.ghmp.cz/vystavy/vaclav-cigler-tady-a-ted/" TargetMode="External"/><Relationship Id="rId69" Type="http://schemas.openxmlformats.org/officeDocument/2006/relationships/hyperlink" Target="http://www.muzeumprahy.cz/430-langweiluv-model-prahy/" TargetMode="External"/><Relationship Id="rId113" Type="http://schemas.openxmlformats.org/officeDocument/2006/relationships/hyperlink" Target="http://www.nm.cz/Historicke-muzeum/Expozice-HM/Lapidarium-Pamatky-kamenosocharstvi-v-Cechach-od-11-do-19-stoleti.html" TargetMode="External"/><Relationship Id="rId118" Type="http://schemas.openxmlformats.org/officeDocument/2006/relationships/hyperlink" Target="http://www.nm.cz/Historicke-muzeum/Vystavy-HM/Narodopisne-ohlednuti-Ceska-chalupa-dnes.html" TargetMode="External"/><Relationship Id="rId134" Type="http://schemas.openxmlformats.org/officeDocument/2006/relationships/hyperlink" Target="http://www.nm.cz/Prirodovedecke-muzeum/Pripravujeme-PM/Smrt.html" TargetMode="External"/><Relationship Id="rId139" Type="http://schemas.openxmlformats.org/officeDocument/2006/relationships/hyperlink" Target="http://www.ntm.cz/aktualita/43-197-2015-veda-technika-dobrodruzstvi-ktere-vas-bude-bavit" TargetMode="External"/><Relationship Id="rId80" Type="http://schemas.openxmlformats.org/officeDocument/2006/relationships/hyperlink" Target="http://www.muzeumprahy.cz/remesla-v-poradku-historie-profesniho-sdruzovani-remeslniku-od-stredoveku-po-soucasnost/" TargetMode="External"/><Relationship Id="rId85" Type="http://schemas.openxmlformats.org/officeDocument/2006/relationships/hyperlink" Target="http://www.ngprague.cz/" TargetMode="External"/><Relationship Id="rId150" Type="http://schemas.openxmlformats.org/officeDocument/2006/relationships/hyperlink" Target="http://urad.praha2.cz/Segway-uz-do-arealu-Vysehradu-nesmi.html" TargetMode="External"/><Relationship Id="rId155" Type="http://schemas.openxmlformats.org/officeDocument/2006/relationships/hyperlink" Target="http://www.archatheatre.cz/cs/predstaveni/patti-smith-horses-40-let/?date=2015-08-05" TargetMode="External"/><Relationship Id="rId171" Type="http://schemas.openxmlformats.org/officeDocument/2006/relationships/hyperlink" Target="http://www.foodparade.cz/" TargetMode="External"/><Relationship Id="rId176" Type="http://schemas.openxmlformats.org/officeDocument/2006/relationships/hyperlink" Target="http://zazitmestojinak.cz/home" TargetMode="External"/><Relationship Id="rId12" Type="http://schemas.openxmlformats.org/officeDocument/2006/relationships/hyperlink" Target="http://www.staromestskaradnicepraha.cz/" TargetMode="External"/><Relationship Id="rId17" Type="http://schemas.openxmlformats.org/officeDocument/2006/relationships/hyperlink" Target="http://www.tripadvisor.cz/TravelersChoice-Attractions-cZoos" TargetMode="External"/><Relationship Id="rId33" Type="http://schemas.openxmlformats.org/officeDocument/2006/relationships/hyperlink" Target="http://www.kulturanahrade.cz/cs/vystavy/pripravovane-vystavy/alice-masarykova-18791966-a-podpora-umeni-595.shtml" TargetMode="External"/><Relationship Id="rId38" Type="http://schemas.openxmlformats.org/officeDocument/2006/relationships/hyperlink" Target="http://www.kulturanahrade.cz/cs/svatovitsky-poklad/expozice/svatovitsky-poklad-186.shtml" TargetMode="External"/><Relationship Id="rId59" Type="http://schemas.openxmlformats.org/officeDocument/2006/relationships/hyperlink" Target="http://festival.brikcius.com/" TargetMode="External"/><Relationship Id="rId103" Type="http://schemas.openxmlformats.org/officeDocument/2006/relationships/hyperlink" Target="http://www.ngprague.cz/exposition-detail/bez-hranic-umeni-v-krusnohori-1250-1550/" TargetMode="External"/><Relationship Id="rId108" Type="http://schemas.openxmlformats.org/officeDocument/2006/relationships/hyperlink" Target="http://www.ngprague.cz/exposition-detail/umelci-a-proroci-schiele-hundertwasser-kupka-beuys-a-dalsi/" TargetMode="External"/><Relationship Id="rId124" Type="http://schemas.openxmlformats.org/officeDocument/2006/relationships/hyperlink" Target="http://www.nm.cz/Naprstkovo-muzeum/Expozice-NpM/Kultury-Australie-a-Oceanie.html" TargetMode="External"/><Relationship Id="rId129" Type="http://schemas.openxmlformats.org/officeDocument/2006/relationships/hyperlink" Target="http://www.nm.cz/Historicke-muzeum/Expozice-HM/Krizovatky-ceske-a-ceskoslovenske-statnosti.html" TargetMode="External"/><Relationship Id="rId54" Type="http://schemas.openxmlformats.org/officeDocument/2006/relationships/hyperlink" Target="http://www.ghmp.cz/prohlidkova-trasa-dlouhodoba-expozice/" TargetMode="External"/><Relationship Id="rId70" Type="http://schemas.openxmlformats.org/officeDocument/2006/relationships/hyperlink" Target="http://www.muzeumprahy.cz/praha-v-praveku/" TargetMode="External"/><Relationship Id="rId75" Type="http://schemas.openxmlformats.org/officeDocument/2006/relationships/hyperlink" Target="http://www.muzeumprahy.cz/tesnovske-nadrazi-tricet-let-od-demolice-sto-ctyricet-let-od-otevreni/" TargetMode="External"/><Relationship Id="rId91" Type="http://schemas.openxmlformats.org/officeDocument/2006/relationships/hyperlink" Target="http://www.ngprague.cz/exposition-detail/so-mistri-soucasne-japonske-kaligrafie/" TargetMode="External"/><Relationship Id="rId96" Type="http://schemas.openxmlformats.org/officeDocument/2006/relationships/hyperlink" Target="http://www.ngprague.cz/exposition-detail/agostino-carracci-umeni-grafiky/" TargetMode="External"/><Relationship Id="rId140" Type="http://schemas.openxmlformats.org/officeDocument/2006/relationships/hyperlink" Target="http://www.ntm.cz/aktualita/2210-2014-1110-2015-nuselsky-most-historie-stavba-architektura" TargetMode="External"/><Relationship Id="rId145" Type="http://schemas.openxmlformats.org/officeDocument/2006/relationships/hyperlink" Target="http://www.strahovskyklaster.cz/webmagazine/subcategories.asp?idk=345" TargetMode="External"/><Relationship Id="rId161" Type="http://schemas.openxmlformats.org/officeDocument/2006/relationships/hyperlink" Target="http://www.architectureweek.cz/clanky/mesta-a-kraje-59.html" TargetMode="External"/><Relationship Id="rId166" Type="http://schemas.openxmlformats.org/officeDocument/2006/relationships/hyperlink" Target="http://www.dongiovanniprague.cz/" TargetMode="External"/><Relationship Id="rId182" Type="http://schemas.openxmlformats.org/officeDocument/2006/relationships/hyperlink" Target="http://www.o2arena.cz/madonna-sb327/" TargetMode="External"/><Relationship Id="rId18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pp.cz/" TargetMode="External"/><Relationship Id="rId28" Type="http://schemas.openxmlformats.org/officeDocument/2006/relationships/hyperlink" Target="http://www.dpp.cz/omezeni-dopravy/provoz-tramvaji-a-autobusu-v-obdobi-letnich-prazdnin/" TargetMode="External"/><Relationship Id="rId49" Type="http://schemas.openxmlformats.org/officeDocument/2006/relationships/hyperlink" Target="http://www.botanicka.cz/buxus/generate_page.php?page_id=5238" TargetMode="External"/><Relationship Id="rId114" Type="http://schemas.openxmlformats.org/officeDocument/2006/relationships/hyperlink" Target="http://www.nm.cz/Ceske-muzeum-hudby/Expozice-CMH/Clovek-nastroj-hudba.html" TargetMode="External"/><Relationship Id="rId119" Type="http://schemas.openxmlformats.org/officeDocument/2006/relationships/hyperlink" Target="http://www.nm.cz/Historicke-muzeum/Vystavy-HM/Venkov.html" TargetMode="External"/><Relationship Id="rId44" Type="http://schemas.openxmlformats.org/officeDocument/2006/relationships/hyperlink" Target="http://www.botanicka.cz/hlavni-stranka.html?page_id=95" TargetMode="External"/><Relationship Id="rId60" Type="http://schemas.openxmlformats.org/officeDocument/2006/relationships/hyperlink" Target="http://www.ghmp.cz/eden-koblasova-zeme-zverejneni-autorova-daru/" TargetMode="External"/><Relationship Id="rId65" Type="http://schemas.openxmlformats.org/officeDocument/2006/relationships/hyperlink" Target="http://www.loreta.cz/" TargetMode="External"/><Relationship Id="rId81" Type="http://schemas.openxmlformats.org/officeDocument/2006/relationships/hyperlink" Target="http://www.muzeumprahy.cz/zamek-ctenice-dejiny-stavebni-vyvoj-a-obnova/" TargetMode="External"/><Relationship Id="rId86" Type="http://schemas.openxmlformats.org/officeDocument/2006/relationships/hyperlink" Target="http://www.ngprague.cz/detail-novinky/otevirame-stale-expozice-pro-mlade-zdarma" TargetMode="External"/><Relationship Id="rId130" Type="http://schemas.openxmlformats.org/officeDocument/2006/relationships/hyperlink" Target="http://www.nm.cz/Historicke-muzeum/Expozice-HM/Laborator-moci.html" TargetMode="External"/><Relationship Id="rId135" Type="http://schemas.openxmlformats.org/officeDocument/2006/relationships/hyperlink" Target="http://www.nm.cz/Ceske-muzeum-hudby/Expozice-CMH/Pamatnik-Jaroslava-Jezka-1906-1942-Modry-pokoj.html" TargetMode="External"/><Relationship Id="rId151" Type="http://schemas.openxmlformats.org/officeDocument/2006/relationships/hyperlink" Target="http://www.jewishmuseum.cz/informace/navstivte-nas-rozcestnik/oteviraci-doba/" TargetMode="External"/><Relationship Id="rId156" Type="http://schemas.openxmlformats.org/officeDocument/2006/relationships/hyperlink" Target="http://www.kulturanahrade.cz/srv/www/content/pub/cs/hudba/program/dr-john-591.shtml" TargetMode="External"/><Relationship Id="rId177" Type="http://schemas.openxmlformats.org/officeDocument/2006/relationships/hyperlink" Target="http://www.burgerfest.cz/" TargetMode="External"/><Relationship Id="rId172" Type="http://schemas.openxmlformats.org/officeDocument/2006/relationships/hyperlink" Target="http://www.historickasidla.cz/redakce/index.php?hlKat=1&amp;xuser=&amp;lanG=cs&amp;slozka=80767&amp;rok=2015" TargetMode="External"/><Relationship Id="rId13" Type="http://schemas.openxmlformats.org/officeDocument/2006/relationships/hyperlink" Target="http://www.praguecitytourism.cz/cs/nase-cinnost/prazska-univerzita-pro-kazdeho" TargetMode="External"/><Relationship Id="rId18" Type="http://schemas.openxmlformats.org/officeDocument/2006/relationships/hyperlink" Target="http://www.muzeumlega.cz/" TargetMode="External"/><Relationship Id="rId39" Type="http://schemas.openxmlformats.org/officeDocument/2006/relationships/hyperlink" Target="http://www.kulturanahrade.cz/cs/pribeh-prazskeho-hradu/expozice/stala-expozice-pribeh-prazskeho-hradu-23.shtml" TargetMode="External"/><Relationship Id="rId109" Type="http://schemas.openxmlformats.org/officeDocument/2006/relationships/hyperlink" Target="http://www.ngprague.cz/exposition-detail/podivuhodni-tvurci-snu-i-puvis-de-chavannes-redon-gauguin/" TargetMode="External"/><Relationship Id="rId34" Type="http://schemas.openxmlformats.org/officeDocument/2006/relationships/hyperlink" Target="http://www.architectureweek.cz/" TargetMode="External"/><Relationship Id="rId50" Type="http://schemas.openxmlformats.org/officeDocument/2006/relationships/hyperlink" Target="http://www.ghmp.cz/" TargetMode="External"/><Relationship Id="rId55" Type="http://schemas.openxmlformats.org/officeDocument/2006/relationships/hyperlink" Target="http://www.ghmp.cz/osvetimske-album/" TargetMode="External"/><Relationship Id="rId76" Type="http://schemas.openxmlformats.org/officeDocument/2006/relationships/hyperlink" Target="http://www.muzeumprahy.cz/i-c-taiwan-vidim-tchaj-wan/" TargetMode="External"/><Relationship Id="rId97" Type="http://schemas.openxmlformats.org/officeDocument/2006/relationships/hyperlink" Target="http://www.ngprague.cz/exposition-detail/nicolas-poussin-obdivovany-dilo-v-grafice-tri-staleti/" TargetMode="External"/><Relationship Id="rId104" Type="http://schemas.openxmlformats.org/officeDocument/2006/relationships/hyperlink" Target="http://www.ngprague.cz/objekt-detail/veletrzni-palac/" TargetMode="External"/><Relationship Id="rId120" Type="http://schemas.openxmlformats.org/officeDocument/2006/relationships/hyperlink" Target="http://www.nm.cz/Ceske-muzeum-hudby/Expozice-CMH/Antonin-Dvorak-1841-1904.html" TargetMode="External"/><Relationship Id="rId125" Type="http://schemas.openxmlformats.org/officeDocument/2006/relationships/hyperlink" Target="http://www.nm.cz/Naprstkovo-muzeum/Expozice-NpM/Vojta-Naprstek.html" TargetMode="External"/><Relationship Id="rId141" Type="http://schemas.openxmlformats.org/officeDocument/2006/relationships/hyperlink" Target="http://www.ntm.cz/aktualita/176-111-2015-umeni-paroplavby-na-rece-vltave-1865-2015" TargetMode="External"/><Relationship Id="rId146" Type="http://schemas.openxmlformats.org/officeDocument/2006/relationships/hyperlink" Target="http://www.upm.cz/index.php?language=cz&amp;page=123&amp;year=2014&amp;id=250&amp;img=" TargetMode="External"/><Relationship Id="rId167" Type="http://schemas.openxmlformats.org/officeDocument/2006/relationships/hyperlink" Target="http://www.sculptureline.cz/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muzeumprahy.cz/stredoveka-praha/" TargetMode="External"/><Relationship Id="rId92" Type="http://schemas.openxmlformats.org/officeDocument/2006/relationships/hyperlink" Target="http://www.ngprague.cz/objekt-detail/salmovsky-palac/" TargetMode="External"/><Relationship Id="rId162" Type="http://schemas.openxmlformats.org/officeDocument/2006/relationships/hyperlink" Target="https://www.facebook.com/events/1445818515736685/" TargetMode="External"/><Relationship Id="rId183" Type="http://schemas.openxmlformats.org/officeDocument/2006/relationships/hyperlink" Target="http://www.o2arena.cz/andrea-bocelli-sb25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rad.cz/cs/prazsky-hrad/informace-o-prohlidce-prazskeho-hradu/navsteva-prazskeho-hradu.shtml" TargetMode="External"/><Relationship Id="rId24" Type="http://schemas.openxmlformats.org/officeDocument/2006/relationships/hyperlink" Target="http://www.dpp.cz/omezeni-dopravy/bruselska-otakarova-docasne-preruseni-provozu-tramvaji/" TargetMode="External"/><Relationship Id="rId40" Type="http://schemas.openxmlformats.org/officeDocument/2006/relationships/hyperlink" Target="http://www.kulturanahrade.cz/cs/obrazarna-prazskeho-hradu/expozice/stala-expozice-obrazarna-prazskeho-hradu-11.shtml" TargetMode="External"/><Relationship Id="rId45" Type="http://schemas.openxmlformats.org/officeDocument/2006/relationships/hyperlink" Target="http://www.botanicka.cz/hlavni-stranka/aktualni-akce/stromy-sveta.html?page_id=5200" TargetMode="External"/><Relationship Id="rId66" Type="http://schemas.openxmlformats.org/officeDocument/2006/relationships/hyperlink" Target="http://www.muzeumprahy.cz/" TargetMode="External"/><Relationship Id="rId87" Type="http://schemas.openxmlformats.org/officeDocument/2006/relationships/hyperlink" Target="http://www.ngprague.cz/objekt-detail/klaster-sv-anezky-ceske/" TargetMode="External"/><Relationship Id="rId110" Type="http://schemas.openxmlformats.org/officeDocument/2006/relationships/hyperlink" Target="http://www.ngprague.cz/exposition-detail/atelier-sekal/" TargetMode="External"/><Relationship Id="rId115" Type="http://schemas.openxmlformats.org/officeDocument/2006/relationships/hyperlink" Target="http://www.nm.cz/Ceske-muzeum-hudby/Vystavy-CMH/Kdoz-jsu-bozi-bojovnici-aneb-Mistr-Jan-Hus-husitstvi-a-hudba.html" TargetMode="External"/><Relationship Id="rId131" Type="http://schemas.openxmlformats.org/officeDocument/2006/relationships/hyperlink" Target="http://www.nm.cz/Historicke-muzeum/Vystavy-HM/Slavne-pohrby.html" TargetMode="External"/><Relationship Id="rId136" Type="http://schemas.openxmlformats.org/officeDocument/2006/relationships/hyperlink" Target="http://www.nm.cz/Historicke-muzeum/Expozice-HM/Pamatnik-Frantiska-Palackeho-a-Frantiska-Ladislava-Riegra.html" TargetMode="External"/><Relationship Id="rId157" Type="http://schemas.openxmlformats.org/officeDocument/2006/relationships/hyperlink" Target="http://www.praguepride.cz/" TargetMode="External"/><Relationship Id="rId178" Type="http://schemas.openxmlformats.org/officeDocument/2006/relationships/hyperlink" Target="https://www.facebook.com/ufwprague" TargetMode="External"/><Relationship Id="rId61" Type="http://schemas.openxmlformats.org/officeDocument/2006/relationships/hyperlink" Target="http://www.ghmp.cz/vystavy/jan-mancuska-prvni-retrospektiva/" TargetMode="External"/><Relationship Id="rId82" Type="http://schemas.openxmlformats.org/officeDocument/2006/relationships/hyperlink" Target="http://www.muzeumprahy.cz/dejiny-obce-vinore-od-praveku-do-20-stoleti/" TargetMode="External"/><Relationship Id="rId152" Type="http://schemas.openxmlformats.org/officeDocument/2006/relationships/hyperlink" Target="http://kehilaprag.cz/index.php?option=com_content&amp;view=article&amp;id=56&amp;Itemid=77&amp;lang=cs" TargetMode="External"/><Relationship Id="rId173" Type="http://schemas.openxmlformats.org/officeDocument/2006/relationships/hyperlink" Target="http://www.museumkampa.cz/cs/Media-35.htm" TargetMode="External"/><Relationship Id="rId19" Type="http://schemas.openxmlformats.org/officeDocument/2006/relationships/hyperlink" Target="http://use-it.cz/praha" TargetMode="External"/><Relationship Id="rId14" Type="http://schemas.openxmlformats.org/officeDocument/2006/relationships/hyperlink" Target="http://www.praguecitytourism.cz/cs/nase-cinnost/kurzy-pro-pruvodce/zkousky-pruvodcu" TargetMode="External"/><Relationship Id="rId30" Type="http://schemas.openxmlformats.org/officeDocument/2006/relationships/hyperlink" Target="http://www.hrad.cz/cs/prazsky-hrad/kalendar-akci-na-prazskem-hrade/index.shtml" TargetMode="External"/><Relationship Id="rId35" Type="http://schemas.openxmlformats.org/officeDocument/2006/relationships/hyperlink" Target="http://www.kulturanahrade.cz/cs/vystavy/pripravovane-vystavy/ma-vlast-pocta-ceske-krajinomalbe-593.shtml" TargetMode="External"/><Relationship Id="rId56" Type="http://schemas.openxmlformats.org/officeDocument/2006/relationships/hyperlink" Target="http://www.ghmp.cz/iren-stehli-libuna-a-jine-eseje/" TargetMode="External"/><Relationship Id="rId77" Type="http://schemas.openxmlformats.org/officeDocument/2006/relationships/hyperlink" Target="http://www.muzeumprahy.cz/co-cas-uz-nevrati-praha-60-let-na-fotografiich-borise-baromykina/" TargetMode="External"/><Relationship Id="rId100" Type="http://schemas.openxmlformats.org/officeDocument/2006/relationships/hyperlink" Target="http://www.ngprague.cz/exposition-detail/navrat-rembrandta/" TargetMode="External"/><Relationship Id="rId105" Type="http://schemas.openxmlformats.org/officeDocument/2006/relationships/hyperlink" Target="http://www.ngprague.cz/exposition-detail/architekt-lubor-marek/" TargetMode="External"/><Relationship Id="rId126" Type="http://schemas.openxmlformats.org/officeDocument/2006/relationships/hyperlink" Target="http://www.nm.cz/Naprstkovo-muzeum/Vystavy-NpM/Ritualy-smrti.html" TargetMode="External"/><Relationship Id="rId147" Type="http://schemas.openxmlformats.org/officeDocument/2006/relationships/hyperlink" Target="http://www.praha-vysehrad.cz/1005_VSTUPNE-A-SPOJENI" TargetMode="External"/><Relationship Id="rId168" Type="http://schemas.openxmlformats.org/officeDocument/2006/relationships/hyperlink" Target="http://www.kulturanahrade.cz/cs/vystavy/program/program/dedictvi-karla-velikeho-577.shtml" TargetMode="External"/><Relationship Id="rId8" Type="http://schemas.openxmlformats.org/officeDocument/2006/relationships/hyperlink" Target="http://www.praguecitytourism.cz/qf/cs/ramjet/fairOrder/fairOrderForm?id=2&amp;nazev=ibtm-world-2015-drive-eibtm-barcelona" TargetMode="External"/><Relationship Id="rId51" Type="http://schemas.openxmlformats.org/officeDocument/2006/relationships/hyperlink" Target="http://www.ghmp.cz/news-154/" TargetMode="External"/><Relationship Id="rId72" Type="http://schemas.openxmlformats.org/officeDocument/2006/relationships/hyperlink" Target="http://www.muzeumprahy.cz/praha-na-prelomu-stredoveku-a-novoveku/" TargetMode="External"/><Relationship Id="rId93" Type="http://schemas.openxmlformats.org/officeDocument/2006/relationships/hyperlink" Target="http://www.ngprague.cz/exposition-detail/jan-hus-1415-2015/" TargetMode="External"/><Relationship Id="rId98" Type="http://schemas.openxmlformats.org/officeDocument/2006/relationships/hyperlink" Target="http://www.ngprague.cz/detail-novinky/objevte-kouzlo-sternberske-zahrady-od-3-dubna-je-otevrena-verejnosti" TargetMode="External"/><Relationship Id="rId121" Type="http://schemas.openxmlformats.org/officeDocument/2006/relationships/hyperlink" Target="http://www.nm.cz/Ceske-muzeum-hudby/Vystavy-CMH/Antonin-Dvorak-a-Morava.html" TargetMode="External"/><Relationship Id="rId142" Type="http://schemas.openxmlformats.org/officeDocument/2006/relationships/hyperlink" Target="http://www.ntm.cz/aktualita/46-1711-2015-170-let-zeleznice-v-praze" TargetMode="External"/><Relationship Id="rId163" Type="http://schemas.openxmlformats.org/officeDocument/2006/relationships/hyperlink" Target="http://www.nachtigallartists.cz/projekty/kristine-opolais-2015" TargetMode="External"/><Relationship Id="rId184" Type="http://schemas.openxmlformats.org/officeDocument/2006/relationships/hyperlink" Target="http://www.nachtigallartists.cz/projekty/bartoli-villazon-2015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dpp.cz/omezeni-dopravy/dejvicka-nadrazi-veleslavin-docasne-preruseni-provozu-tramvaji/" TargetMode="External"/><Relationship Id="rId46" Type="http://schemas.openxmlformats.org/officeDocument/2006/relationships/hyperlink" Target="http://www.botanicka.cz/hlavni-stranka/aktualni-akce/masozravky-2015.html?page_id=5235" TargetMode="External"/><Relationship Id="rId67" Type="http://schemas.openxmlformats.org/officeDocument/2006/relationships/hyperlink" Target="http://www.muzeumprahy.cz/1997-rothmayerova-vila/" TargetMode="External"/><Relationship Id="rId116" Type="http://schemas.openxmlformats.org/officeDocument/2006/relationships/hyperlink" Target="http://www.nm.cz/Ceske-muzeum-hudby/Vystavy-CMH/Smrt-kmotricka.html" TargetMode="External"/><Relationship Id="rId137" Type="http://schemas.openxmlformats.org/officeDocument/2006/relationships/hyperlink" Target="http://www.ntm.cz/" TargetMode="External"/><Relationship Id="rId158" Type="http://schemas.openxmlformats.org/officeDocument/2006/relationships/hyperlink" Target="http://www.operabarocca.cz/opera-barocca/home.html" TargetMode="External"/><Relationship Id="rId20" Type="http://schemas.openxmlformats.org/officeDocument/2006/relationships/hyperlink" Target="http://www.praguecitytourism.cz/cs/nase-cinnost/turisticka-informacni-centra" TargetMode="External"/><Relationship Id="rId41" Type="http://schemas.openxmlformats.org/officeDocument/2006/relationships/hyperlink" Target="http://www.hrad.cz/cs/prazsky-hrad/kalendar-akci-na-prazskem-hrade/336.shtml" TargetMode="External"/><Relationship Id="rId62" Type="http://schemas.openxmlformats.org/officeDocument/2006/relationships/hyperlink" Target="http://www.ghmp.cz/kveta-pacovska/" TargetMode="External"/><Relationship Id="rId83" Type="http://schemas.openxmlformats.org/officeDocument/2006/relationships/hyperlink" Target="http://www.muzeumprahy.cz/kamen-svemu-mestu-hornictvi-a-lamani-kamene-na-uzemi-prahy/" TargetMode="External"/><Relationship Id="rId88" Type="http://schemas.openxmlformats.org/officeDocument/2006/relationships/hyperlink" Target="http://www.ngprague.cz/exposition-detail/tajemne-dalky-symbolismus-v-ceskych-zemich-1880-1914/" TargetMode="External"/><Relationship Id="rId111" Type="http://schemas.openxmlformats.org/officeDocument/2006/relationships/hyperlink" Target="http://www.ngprague.cz/exposition-detail/alfons-mucha-slovanska-epopej/" TargetMode="External"/><Relationship Id="rId132" Type="http://schemas.openxmlformats.org/officeDocument/2006/relationships/hyperlink" Target="http://www.nm.cz/Prirodovedecke-muzeum/Expozice-PM/Archa-Noemova.html" TargetMode="External"/><Relationship Id="rId153" Type="http://schemas.openxmlformats.org/officeDocument/2006/relationships/hyperlink" Target="http://kehilaprag.cz/index.php?option=com_content&amp;view=article&amp;id=2336&amp;Itemid=285&amp;lang=cs" TargetMode="External"/><Relationship Id="rId174" Type="http://schemas.openxmlformats.org/officeDocument/2006/relationships/hyperlink" Target="http://www.runczech.com/cs/akce/grand-prix-praha-2014/index.shtml" TargetMode="External"/><Relationship Id="rId179" Type="http://schemas.openxmlformats.org/officeDocument/2006/relationships/hyperlink" Target="http://www.strunypodzimu.cz/" TargetMode="External"/><Relationship Id="rId15" Type="http://schemas.openxmlformats.org/officeDocument/2006/relationships/hyperlink" Target="http://eshop.prague.eu/catalog/cs/vlastivedne-vychazky/cvychazky.html?sortBy=dv:eventDate:asc" TargetMode="External"/><Relationship Id="rId36" Type="http://schemas.openxmlformats.org/officeDocument/2006/relationships/hyperlink" Target="http://www.kulturanahrade.cz/cs/vystavy/pripravovane-vystavy/tiziano-vanitas-basnik-obrazu-a-odstinu-krasy-601.shtml" TargetMode="External"/><Relationship Id="rId57" Type="http://schemas.openxmlformats.org/officeDocument/2006/relationships/hyperlink" Target="http://www.ghmp.cz/vystavy/jean-delville/" TargetMode="External"/><Relationship Id="rId106" Type="http://schemas.openxmlformats.org/officeDocument/2006/relationships/hyperlink" Target="http://www.ngprague.cz/exposition-detail/introducing-romana-drdova-pohled/" TargetMode="External"/><Relationship Id="rId127" Type="http://schemas.openxmlformats.org/officeDocument/2006/relationships/hyperlink" Target="http://www.nm.cz/Naprstkovo-muzeum/Pripravujeme-NpM/Bhutan-zeme-blizko-nebe.html" TargetMode="External"/><Relationship Id="rId10" Type="http://schemas.openxmlformats.org/officeDocument/2006/relationships/hyperlink" Target="http://www.praguecitytourism.cz/cs/nase-cinnost/turisticka-informacni-centra" TargetMode="External"/><Relationship Id="rId31" Type="http://schemas.openxmlformats.org/officeDocument/2006/relationships/hyperlink" Target="http://www.hrad.cz/cs/prazsky-hrad/virtualni-prohlidka/index.shtml" TargetMode="External"/><Relationship Id="rId52" Type="http://schemas.openxmlformats.org/officeDocument/2006/relationships/hyperlink" Target="http://www.ghmp.cz/frantisek-bilek-rane-skici/" TargetMode="External"/><Relationship Id="rId73" Type="http://schemas.openxmlformats.org/officeDocument/2006/relationships/hyperlink" Target="http://www.muzeumprahy.cz/barokni-praha/" TargetMode="External"/><Relationship Id="rId78" Type="http://schemas.openxmlformats.org/officeDocument/2006/relationships/hyperlink" Target="http://www.muzeumprahy.cz/hroby-barbaru-svet-zivych-a-mrtvych-doby-stehovani-narodu/" TargetMode="External"/><Relationship Id="rId94" Type="http://schemas.openxmlformats.org/officeDocument/2006/relationships/hyperlink" Target="http://www.ngprague.cz/exposition-detail/smysl-pro-umeni-umelecke-ikony-v-ceske-akademii-ved-a-umeni/" TargetMode="External"/><Relationship Id="rId99" Type="http://schemas.openxmlformats.org/officeDocument/2006/relationships/hyperlink" Target="http://www.ngprague.cz/objekt-detail/sternbersky-palac/" TargetMode="External"/><Relationship Id="rId101" Type="http://schemas.openxmlformats.org/officeDocument/2006/relationships/hyperlink" Target="http://www.ngprague.cz/exposition-detail/rakouske-a-nemecke-umeni-2-poloviny-19-stoleti-ii-dil/" TargetMode="External"/><Relationship Id="rId122" Type="http://schemas.openxmlformats.org/officeDocument/2006/relationships/hyperlink" Target="http://www.nm.cz/Ceske-muzeum-hudby/Expozice-CMH/Bedrich-Smetana-1824-1884.html" TargetMode="External"/><Relationship Id="rId143" Type="http://schemas.openxmlformats.org/officeDocument/2006/relationships/hyperlink" Target="http://www.ntm.cz/aktualita/parni-stroje" TargetMode="External"/><Relationship Id="rId148" Type="http://schemas.openxmlformats.org/officeDocument/2006/relationships/hyperlink" Target="http://www.kkvys.cz/bohosluzby-a-navstevni-hodiny-na-vysehrade/navstevni-hodiny-v-bazilice/" TargetMode="External"/><Relationship Id="rId164" Type="http://schemas.openxmlformats.org/officeDocument/2006/relationships/hyperlink" Target="http://www.letnislavnosti.cz/letni-slavnosti/program/program-2015/" TargetMode="External"/><Relationship Id="rId169" Type="http://schemas.openxmlformats.org/officeDocument/2006/relationships/hyperlink" Target="http://www.nafilm.org/exhibition/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gueconvention.cz/cz/novinky/registrace-na-veletrh-ibtm-world-2015-eibtm-barcelona-/" TargetMode="External"/><Relationship Id="rId180" Type="http://schemas.openxmlformats.org/officeDocument/2006/relationships/hyperlink" Target="http://www.accka.cz/stranky/novinky/termin-2-rocniku-veletrhu-travel-meeting-point-v-praze-40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86C2-CE86-4AD0-9DB8-14D6A40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2003</TotalTime>
  <Pages>11</Pages>
  <Words>4755</Words>
  <Characters>43152</Characters>
  <Application>Microsoft Office Word</Application>
  <DocSecurity>0</DocSecurity>
  <Lines>359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120</cp:revision>
  <cp:lastPrinted>2015-07-14T13:15:00Z</cp:lastPrinted>
  <dcterms:created xsi:type="dcterms:W3CDTF">2015-07-14T12:43:00Z</dcterms:created>
  <dcterms:modified xsi:type="dcterms:W3CDTF">2015-07-31T13:24:00Z</dcterms:modified>
</cp:coreProperties>
</file>